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0E733" w14:textId="77777777" w:rsidR="00232BEB" w:rsidRPr="00CD378D" w:rsidRDefault="002556E2">
      <w:pPr>
        <w:rPr>
          <w:b/>
          <w:sz w:val="22"/>
        </w:rPr>
      </w:pPr>
      <w:r>
        <w:rPr>
          <w:b/>
          <w:noProof/>
          <w:sz w:val="22"/>
        </w:rPr>
        <w:drawing>
          <wp:anchor distT="0" distB="0" distL="114300" distR="114300" simplePos="0" relativeHeight="251657728" behindDoc="0" locked="0" layoutInCell="1" allowOverlap="1" wp14:anchorId="5A311F18" wp14:editId="120E3792">
            <wp:simplePos x="0" y="0"/>
            <wp:positionH relativeFrom="column">
              <wp:posOffset>-447040</wp:posOffset>
            </wp:positionH>
            <wp:positionV relativeFrom="paragraph">
              <wp:posOffset>-260985</wp:posOffset>
            </wp:positionV>
            <wp:extent cx="1104900" cy="1104900"/>
            <wp:effectExtent l="0" t="0" r="0" b="0"/>
            <wp:wrapNone/>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9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00232BEB" w:rsidRPr="00CD378D">
        <w:rPr>
          <w:b/>
          <w:sz w:val="22"/>
        </w:rPr>
        <w:t xml:space="preserve">   </w:t>
      </w:r>
      <w:r w:rsidR="00232BEB" w:rsidRPr="00CD378D">
        <w:rPr>
          <w:b/>
          <w:sz w:val="22"/>
        </w:rPr>
        <w:tab/>
      </w:r>
    </w:p>
    <w:p w14:paraId="672A6659" w14:textId="77777777" w:rsidR="00232BEB" w:rsidRPr="00CD378D" w:rsidRDefault="00232BEB">
      <w:pPr>
        <w:rPr>
          <w:b/>
          <w:sz w:val="22"/>
        </w:rPr>
      </w:pPr>
    </w:p>
    <w:p w14:paraId="0A37501D" w14:textId="77777777" w:rsidR="00232BEB" w:rsidRPr="00CD378D" w:rsidRDefault="00232BEB">
      <w:pPr>
        <w:rPr>
          <w:b/>
          <w:sz w:val="22"/>
        </w:rPr>
      </w:pPr>
    </w:p>
    <w:p w14:paraId="0D392894" w14:textId="77777777" w:rsidR="00420121" w:rsidRPr="0035545A" w:rsidRDefault="00420121" w:rsidP="00087A4B">
      <w:pPr>
        <w:jc w:val="center"/>
        <w:rPr>
          <w:rFonts w:ascii="Marianne" w:hAnsi="Marianne"/>
          <w:b/>
          <w:sz w:val="20"/>
          <w:szCs w:val="20"/>
        </w:rPr>
      </w:pPr>
      <w:r w:rsidRPr="0035545A">
        <w:rPr>
          <w:rFonts w:ascii="Marianne" w:hAnsi="Marianne"/>
          <w:b/>
          <w:sz w:val="20"/>
          <w:szCs w:val="20"/>
        </w:rPr>
        <w:t xml:space="preserve">CROUS DE NANTES – PAYS DE </w:t>
      </w:r>
      <w:smartTag w:uri="urn:schemas-microsoft-com:office:smarttags" w:element="PersonName">
        <w:smartTagPr>
          <w:attr w:name="ProductID" w:val="LA LOIRE"/>
        </w:smartTagPr>
        <w:r w:rsidRPr="0035545A">
          <w:rPr>
            <w:rFonts w:ascii="Marianne" w:hAnsi="Marianne"/>
            <w:b/>
            <w:sz w:val="20"/>
            <w:szCs w:val="20"/>
          </w:rPr>
          <w:t>LA LOIRE</w:t>
        </w:r>
      </w:smartTag>
    </w:p>
    <w:p w14:paraId="5DAB6C7B" w14:textId="77777777" w:rsidR="00420121" w:rsidRPr="0035545A" w:rsidRDefault="00420121">
      <w:pPr>
        <w:rPr>
          <w:rFonts w:ascii="Marianne" w:hAnsi="Marianne"/>
          <w:b/>
          <w:sz w:val="20"/>
          <w:szCs w:val="20"/>
        </w:rPr>
      </w:pPr>
    </w:p>
    <w:p w14:paraId="3323FCFA" w14:textId="77777777" w:rsidR="00420121" w:rsidRPr="0035545A" w:rsidRDefault="00420121" w:rsidP="00420121">
      <w:pPr>
        <w:jc w:val="center"/>
        <w:rPr>
          <w:rFonts w:ascii="Marianne" w:hAnsi="Marianne"/>
          <w:b/>
          <w:sz w:val="20"/>
          <w:szCs w:val="20"/>
        </w:rPr>
      </w:pPr>
      <w:r w:rsidRPr="0035545A">
        <w:rPr>
          <w:rFonts w:ascii="Marianne" w:hAnsi="Marianne"/>
          <w:b/>
          <w:sz w:val="20"/>
          <w:szCs w:val="20"/>
        </w:rPr>
        <w:t xml:space="preserve">ANNEXE </w:t>
      </w:r>
      <w:r w:rsidR="0035545A" w:rsidRPr="0035545A">
        <w:rPr>
          <w:rFonts w:ascii="Marianne" w:hAnsi="Marianne"/>
          <w:b/>
          <w:sz w:val="20"/>
          <w:szCs w:val="20"/>
        </w:rPr>
        <w:t>1</w:t>
      </w:r>
      <w:r w:rsidRPr="0035545A">
        <w:rPr>
          <w:rFonts w:ascii="Marianne" w:hAnsi="Marianne"/>
          <w:b/>
          <w:sz w:val="20"/>
          <w:szCs w:val="20"/>
        </w:rPr>
        <w:t xml:space="preserve"> au R</w:t>
      </w:r>
      <w:r w:rsidR="00AF0428" w:rsidRPr="0035545A">
        <w:rPr>
          <w:rFonts w:ascii="Marianne" w:hAnsi="Marianne"/>
          <w:b/>
          <w:sz w:val="20"/>
          <w:szCs w:val="20"/>
        </w:rPr>
        <w:t xml:space="preserve">èglement de </w:t>
      </w:r>
      <w:smartTag w:uri="urn:schemas-microsoft-com:office:smarttags" w:element="PersonName">
        <w:smartTagPr>
          <w:attr w:name="ProductID" w:val="la Consultation"/>
        </w:smartTagPr>
        <w:r w:rsidR="00AF0428" w:rsidRPr="0035545A">
          <w:rPr>
            <w:rFonts w:ascii="Marianne" w:hAnsi="Marianne"/>
            <w:b/>
            <w:sz w:val="20"/>
            <w:szCs w:val="20"/>
          </w:rPr>
          <w:t>la C</w:t>
        </w:r>
        <w:r w:rsidR="00BE468F" w:rsidRPr="0035545A">
          <w:rPr>
            <w:rFonts w:ascii="Marianne" w:hAnsi="Marianne"/>
            <w:b/>
            <w:sz w:val="20"/>
            <w:szCs w:val="20"/>
          </w:rPr>
          <w:t>onsultation</w:t>
        </w:r>
      </w:smartTag>
      <w:r w:rsidR="00BE468F" w:rsidRPr="0035545A">
        <w:rPr>
          <w:rFonts w:ascii="Marianne" w:hAnsi="Marianne"/>
          <w:b/>
          <w:sz w:val="20"/>
          <w:szCs w:val="20"/>
        </w:rPr>
        <w:t xml:space="preserve"> </w:t>
      </w:r>
    </w:p>
    <w:p w14:paraId="02EB378F" w14:textId="77777777" w:rsidR="00BE468F" w:rsidRPr="0035545A" w:rsidRDefault="00BE468F" w:rsidP="00420121">
      <w:pPr>
        <w:jc w:val="center"/>
        <w:rPr>
          <w:rFonts w:ascii="Marianne" w:hAnsi="Marianne"/>
          <w:b/>
          <w:sz w:val="20"/>
          <w:szCs w:val="20"/>
        </w:rPr>
      </w:pPr>
    </w:p>
    <w:p w14:paraId="1852FB0E" w14:textId="77777777" w:rsidR="00420121" w:rsidRPr="0035545A" w:rsidRDefault="00420121" w:rsidP="00420121">
      <w:pPr>
        <w:pBdr>
          <w:top w:val="single" w:sz="4" w:space="1" w:color="auto"/>
          <w:left w:val="single" w:sz="4" w:space="4" w:color="auto"/>
          <w:bottom w:val="single" w:sz="4" w:space="1" w:color="auto"/>
          <w:right w:val="single" w:sz="4" w:space="4" w:color="auto"/>
        </w:pBdr>
        <w:jc w:val="center"/>
        <w:rPr>
          <w:rFonts w:ascii="Marianne" w:hAnsi="Marianne"/>
          <w:b/>
          <w:sz w:val="20"/>
          <w:szCs w:val="20"/>
        </w:rPr>
      </w:pPr>
      <w:r w:rsidRPr="0035545A">
        <w:rPr>
          <w:rFonts w:ascii="Marianne" w:hAnsi="Marianne"/>
          <w:b/>
          <w:sz w:val="20"/>
          <w:szCs w:val="20"/>
        </w:rPr>
        <w:t>MODALITES DE DEPÔT DES ECHANTILLONS</w:t>
      </w:r>
    </w:p>
    <w:p w14:paraId="49918405" w14:textId="37F5D375" w:rsidR="00420121" w:rsidRPr="0035545A" w:rsidRDefault="00420121" w:rsidP="00420121">
      <w:pPr>
        <w:pBdr>
          <w:top w:val="single" w:sz="4" w:space="1" w:color="auto"/>
          <w:left w:val="single" w:sz="4" w:space="4" w:color="auto"/>
          <w:bottom w:val="single" w:sz="4" w:space="1" w:color="auto"/>
          <w:right w:val="single" w:sz="4" w:space="4" w:color="auto"/>
        </w:pBdr>
        <w:jc w:val="center"/>
        <w:rPr>
          <w:rFonts w:ascii="Marianne" w:hAnsi="Marianne"/>
          <w:b/>
          <w:sz w:val="20"/>
          <w:szCs w:val="20"/>
        </w:rPr>
      </w:pPr>
      <w:r w:rsidRPr="0035545A">
        <w:rPr>
          <w:rFonts w:ascii="Marianne" w:hAnsi="Marianne"/>
          <w:b/>
          <w:sz w:val="20"/>
          <w:szCs w:val="20"/>
        </w:rPr>
        <w:t xml:space="preserve">MARCHE N° </w:t>
      </w:r>
      <w:r w:rsidR="00BF1205" w:rsidRPr="00BF1205">
        <w:rPr>
          <w:rFonts w:ascii="Marianne" w:hAnsi="Marianne"/>
          <w:b/>
          <w:sz w:val="20"/>
          <w:szCs w:val="20"/>
        </w:rPr>
        <w:t>L2</w:t>
      </w:r>
      <w:r w:rsidR="00B10C8E">
        <w:rPr>
          <w:rFonts w:ascii="Marianne" w:hAnsi="Marianne"/>
          <w:b/>
          <w:sz w:val="20"/>
          <w:szCs w:val="20"/>
        </w:rPr>
        <w:t>6</w:t>
      </w:r>
      <w:r w:rsidR="00BF1205" w:rsidRPr="00BF1205">
        <w:rPr>
          <w:rFonts w:ascii="Marianne" w:hAnsi="Marianne"/>
          <w:b/>
          <w:sz w:val="20"/>
          <w:szCs w:val="20"/>
        </w:rPr>
        <w:t>FPAIN</w:t>
      </w:r>
      <w:r w:rsidR="00B10C8E">
        <w:rPr>
          <w:rFonts w:ascii="Marianne" w:hAnsi="Marianne"/>
          <w:b/>
          <w:sz w:val="20"/>
          <w:szCs w:val="20"/>
        </w:rPr>
        <w:t>RY</w:t>
      </w:r>
    </w:p>
    <w:p w14:paraId="0D0B5E43" w14:textId="5112BBE4" w:rsidR="00420121" w:rsidRPr="0035545A" w:rsidRDefault="00420121" w:rsidP="00420121">
      <w:pPr>
        <w:pBdr>
          <w:top w:val="single" w:sz="4" w:space="1" w:color="auto"/>
          <w:left w:val="single" w:sz="4" w:space="4" w:color="auto"/>
          <w:bottom w:val="single" w:sz="4" w:space="1" w:color="auto"/>
          <w:right w:val="single" w:sz="4" w:space="4" w:color="auto"/>
        </w:pBdr>
        <w:jc w:val="center"/>
        <w:rPr>
          <w:rFonts w:ascii="Marianne" w:hAnsi="Marianne"/>
          <w:b/>
          <w:sz w:val="20"/>
          <w:szCs w:val="20"/>
        </w:rPr>
      </w:pPr>
      <w:r w:rsidRPr="0035545A">
        <w:rPr>
          <w:rFonts w:ascii="Marianne" w:hAnsi="Marianne"/>
          <w:b/>
          <w:sz w:val="20"/>
          <w:szCs w:val="20"/>
        </w:rPr>
        <w:t xml:space="preserve">FOURNITURE ET LIVRAISON </w:t>
      </w:r>
      <w:r w:rsidR="00EB1598">
        <w:rPr>
          <w:rFonts w:ascii="Marianne" w:hAnsi="Marianne"/>
          <w:b/>
          <w:sz w:val="20"/>
          <w:szCs w:val="20"/>
        </w:rPr>
        <w:t>DE PAIN FRAIS</w:t>
      </w:r>
      <w:r w:rsidRPr="0035545A">
        <w:rPr>
          <w:rFonts w:ascii="Marianne" w:hAnsi="Marianne"/>
          <w:b/>
          <w:sz w:val="20"/>
          <w:szCs w:val="20"/>
        </w:rPr>
        <w:t xml:space="preserve"> </w:t>
      </w:r>
      <w:r w:rsidR="00E1362C">
        <w:rPr>
          <w:rFonts w:ascii="Marianne" w:hAnsi="Marianne"/>
          <w:b/>
          <w:sz w:val="20"/>
          <w:szCs w:val="20"/>
        </w:rPr>
        <w:t>DEPARTEMENT DE</w:t>
      </w:r>
      <w:r w:rsidR="00B10C8E">
        <w:rPr>
          <w:rFonts w:ascii="Marianne" w:hAnsi="Marianne"/>
          <w:b/>
          <w:sz w:val="20"/>
          <w:szCs w:val="20"/>
        </w:rPr>
        <w:t xml:space="preserve"> VENDEE</w:t>
      </w:r>
    </w:p>
    <w:p w14:paraId="6A05A809" w14:textId="77777777" w:rsidR="00420121" w:rsidRPr="0035545A" w:rsidRDefault="00420121" w:rsidP="00420121">
      <w:pPr>
        <w:rPr>
          <w:rFonts w:ascii="Marianne" w:hAnsi="Marianne"/>
          <w:sz w:val="20"/>
          <w:szCs w:val="20"/>
        </w:rPr>
      </w:pPr>
    </w:p>
    <w:p w14:paraId="73F38018" w14:textId="77777777" w:rsidR="00EB1598" w:rsidRPr="00EB1598" w:rsidRDefault="00EB1598" w:rsidP="00EB1598">
      <w:pPr>
        <w:shd w:val="clear" w:color="auto" w:fill="FFFFFF"/>
        <w:overflowPunct w:val="0"/>
        <w:autoSpaceDE w:val="0"/>
        <w:autoSpaceDN w:val="0"/>
        <w:adjustRightInd w:val="0"/>
        <w:ind w:right="-1"/>
        <w:jc w:val="both"/>
        <w:textAlignment w:val="baseline"/>
        <w:rPr>
          <w:rFonts w:ascii="Marianne" w:hAnsi="Marianne"/>
          <w:i/>
          <w:iCs/>
          <w:sz w:val="20"/>
          <w:szCs w:val="20"/>
        </w:rPr>
      </w:pPr>
      <w:r w:rsidRPr="00EB1598">
        <w:rPr>
          <w:rFonts w:ascii="Marianne" w:hAnsi="Marianne"/>
          <w:sz w:val="20"/>
          <w:szCs w:val="20"/>
        </w:rPr>
        <w:t>La fourniture d’échantillons est exigée</w:t>
      </w:r>
      <w:r w:rsidRPr="00EB1598">
        <w:rPr>
          <w:rFonts w:ascii="Marianne" w:hAnsi="Marianne"/>
          <w:i/>
          <w:iCs/>
          <w:sz w:val="20"/>
          <w:szCs w:val="20"/>
        </w:rPr>
        <w:t>.</w:t>
      </w:r>
    </w:p>
    <w:p w14:paraId="5A39BBE3" w14:textId="77777777" w:rsidR="00EB1598" w:rsidRPr="00EB1598" w:rsidRDefault="00EB1598" w:rsidP="00EB1598">
      <w:pPr>
        <w:shd w:val="clear" w:color="auto" w:fill="FFFFFF"/>
        <w:overflowPunct w:val="0"/>
        <w:autoSpaceDE w:val="0"/>
        <w:autoSpaceDN w:val="0"/>
        <w:adjustRightInd w:val="0"/>
        <w:ind w:right="-1"/>
        <w:jc w:val="both"/>
        <w:textAlignment w:val="baseline"/>
        <w:rPr>
          <w:rFonts w:ascii="Marianne" w:hAnsi="Marianne"/>
          <w:sz w:val="20"/>
          <w:szCs w:val="20"/>
          <w:u w:val="single"/>
        </w:rPr>
      </w:pPr>
    </w:p>
    <w:p w14:paraId="4D8D9B27" w14:textId="77777777" w:rsidR="00EB1598" w:rsidRPr="00EB1598" w:rsidRDefault="00EB1598" w:rsidP="00EB1598">
      <w:pPr>
        <w:shd w:val="clear" w:color="auto" w:fill="FFFFFF"/>
        <w:overflowPunct w:val="0"/>
        <w:autoSpaceDE w:val="0"/>
        <w:autoSpaceDN w:val="0"/>
        <w:adjustRightInd w:val="0"/>
        <w:ind w:right="-1"/>
        <w:jc w:val="both"/>
        <w:textAlignment w:val="baseline"/>
        <w:rPr>
          <w:rFonts w:ascii="Marianne" w:hAnsi="Marianne"/>
          <w:sz w:val="20"/>
          <w:szCs w:val="20"/>
        </w:rPr>
      </w:pPr>
      <w:r w:rsidRPr="00EB1598">
        <w:rPr>
          <w:rFonts w:ascii="Marianne" w:hAnsi="Marianne"/>
          <w:sz w:val="20"/>
          <w:szCs w:val="20"/>
          <w:u w:val="single"/>
        </w:rPr>
        <w:t>Ces échantillons seront gratuits et devront correspondre strictement aux références des articles figurant sur le bordereau de prix unitaires.</w:t>
      </w:r>
    </w:p>
    <w:p w14:paraId="41C8F396" w14:textId="77777777" w:rsidR="00EB1598" w:rsidRPr="00EB1598" w:rsidRDefault="00EB1598" w:rsidP="00EB1598">
      <w:pPr>
        <w:shd w:val="clear" w:color="auto" w:fill="FFFFFF"/>
        <w:overflowPunct w:val="0"/>
        <w:autoSpaceDE w:val="0"/>
        <w:autoSpaceDN w:val="0"/>
        <w:adjustRightInd w:val="0"/>
        <w:ind w:right="-1"/>
        <w:jc w:val="both"/>
        <w:textAlignment w:val="baseline"/>
        <w:rPr>
          <w:rFonts w:ascii="Marianne" w:hAnsi="Marianne"/>
          <w:sz w:val="20"/>
          <w:szCs w:val="20"/>
        </w:rPr>
      </w:pPr>
    </w:p>
    <w:p w14:paraId="5B627A82" w14:textId="40A6E8C0" w:rsidR="00EB1598" w:rsidRPr="00EB1598" w:rsidRDefault="00EB1598" w:rsidP="00EB1598">
      <w:pPr>
        <w:shd w:val="clear" w:color="auto" w:fill="FFFFFF"/>
        <w:overflowPunct w:val="0"/>
        <w:autoSpaceDE w:val="0"/>
        <w:autoSpaceDN w:val="0"/>
        <w:adjustRightInd w:val="0"/>
        <w:ind w:right="-1"/>
        <w:jc w:val="both"/>
        <w:textAlignment w:val="baseline"/>
        <w:rPr>
          <w:rFonts w:ascii="Marianne" w:hAnsi="Marianne"/>
          <w:sz w:val="20"/>
          <w:szCs w:val="20"/>
        </w:rPr>
      </w:pPr>
      <w:r w:rsidRPr="0039349D">
        <w:rPr>
          <w:rFonts w:ascii="Marianne" w:hAnsi="Marianne"/>
          <w:sz w:val="20"/>
          <w:szCs w:val="20"/>
        </w:rPr>
        <w:t xml:space="preserve">Les échantillons de pain </w:t>
      </w:r>
      <w:r w:rsidRPr="0039349D">
        <w:rPr>
          <w:rFonts w:ascii="Marianne" w:hAnsi="Marianne"/>
          <w:b/>
          <w:sz w:val="20"/>
          <w:szCs w:val="20"/>
        </w:rPr>
        <w:t xml:space="preserve">devront être livrés le </w:t>
      </w:r>
      <w:r w:rsidR="00B10C8E">
        <w:rPr>
          <w:rFonts w:ascii="Marianne" w:hAnsi="Marianne"/>
          <w:b/>
          <w:sz w:val="20"/>
          <w:szCs w:val="20"/>
          <w:highlight w:val="yellow"/>
        </w:rPr>
        <w:t>mardi 28 avril 2026</w:t>
      </w:r>
      <w:r w:rsidR="00CA4560">
        <w:rPr>
          <w:rFonts w:ascii="Marianne" w:hAnsi="Marianne"/>
          <w:b/>
          <w:sz w:val="20"/>
          <w:szCs w:val="20"/>
        </w:rPr>
        <w:t>, entre 7h30 et 9h00</w:t>
      </w:r>
      <w:r w:rsidRPr="0039349D">
        <w:rPr>
          <w:rFonts w:ascii="Marianne" w:hAnsi="Marianne"/>
          <w:sz w:val="20"/>
          <w:szCs w:val="20"/>
        </w:rPr>
        <w:t>.</w:t>
      </w:r>
    </w:p>
    <w:p w14:paraId="72A3D3EC" w14:textId="77777777" w:rsidR="00EB1598" w:rsidRPr="00EB1598" w:rsidRDefault="00EB1598" w:rsidP="00EB1598">
      <w:pPr>
        <w:shd w:val="clear" w:color="auto" w:fill="FFFFFF"/>
        <w:overflowPunct w:val="0"/>
        <w:autoSpaceDE w:val="0"/>
        <w:autoSpaceDN w:val="0"/>
        <w:adjustRightInd w:val="0"/>
        <w:ind w:right="-1"/>
        <w:jc w:val="both"/>
        <w:textAlignment w:val="baseline"/>
        <w:rPr>
          <w:rFonts w:ascii="Marianne" w:hAnsi="Mariann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572"/>
      </w:tblGrid>
      <w:tr w:rsidR="00EB1598" w:rsidRPr="00EB1598" w14:paraId="5A9CCFCC" w14:textId="77777777" w:rsidTr="00B10C8E">
        <w:tc>
          <w:tcPr>
            <w:tcW w:w="4488" w:type="dxa"/>
          </w:tcPr>
          <w:p w14:paraId="6FBFE413" w14:textId="4B33DAD7" w:rsidR="00EB1598" w:rsidRPr="00EB1598" w:rsidRDefault="00B10C8E" w:rsidP="008415F1">
            <w:pPr>
              <w:overflowPunct w:val="0"/>
              <w:autoSpaceDE w:val="0"/>
              <w:autoSpaceDN w:val="0"/>
              <w:adjustRightInd w:val="0"/>
              <w:ind w:right="-1"/>
              <w:jc w:val="both"/>
              <w:textAlignment w:val="baseline"/>
              <w:rPr>
                <w:rFonts w:ascii="Marianne" w:hAnsi="Marianne"/>
                <w:sz w:val="20"/>
                <w:szCs w:val="20"/>
              </w:rPr>
            </w:pPr>
            <w:r>
              <w:rPr>
                <w:rFonts w:ascii="Marianne" w:hAnsi="Marianne"/>
                <w:sz w:val="20"/>
                <w:szCs w:val="20"/>
              </w:rPr>
              <w:t>Sites de Vendée</w:t>
            </w:r>
          </w:p>
        </w:tc>
        <w:tc>
          <w:tcPr>
            <w:tcW w:w="4572" w:type="dxa"/>
          </w:tcPr>
          <w:p w14:paraId="7961F5BB" w14:textId="08E3E481" w:rsidR="00EB1598" w:rsidRPr="00EB1598" w:rsidRDefault="00EB1598" w:rsidP="008415F1">
            <w:pPr>
              <w:overflowPunct w:val="0"/>
              <w:autoSpaceDE w:val="0"/>
              <w:autoSpaceDN w:val="0"/>
              <w:adjustRightInd w:val="0"/>
              <w:ind w:right="-1"/>
              <w:jc w:val="both"/>
              <w:textAlignment w:val="baseline"/>
              <w:rPr>
                <w:rFonts w:ascii="Marianne" w:hAnsi="Marianne"/>
                <w:sz w:val="20"/>
                <w:szCs w:val="20"/>
              </w:rPr>
            </w:pPr>
            <w:r w:rsidRPr="00EB1598">
              <w:rPr>
                <w:rFonts w:ascii="Marianne" w:hAnsi="Marianne"/>
                <w:sz w:val="20"/>
                <w:szCs w:val="20"/>
              </w:rPr>
              <w:t xml:space="preserve">Restaurant Universitaire </w:t>
            </w:r>
            <w:r w:rsidR="00B10C8E">
              <w:rPr>
                <w:rFonts w:ascii="Marianne" w:hAnsi="Marianne"/>
                <w:sz w:val="20"/>
                <w:szCs w:val="20"/>
              </w:rPr>
              <w:t>LA COURTAISIERE</w:t>
            </w:r>
          </w:p>
        </w:tc>
      </w:tr>
    </w:tbl>
    <w:p w14:paraId="0D0B940D" w14:textId="77777777" w:rsidR="00EB1598" w:rsidRPr="00EB1598" w:rsidRDefault="00EB1598" w:rsidP="00EB1598">
      <w:pPr>
        <w:shd w:val="clear" w:color="auto" w:fill="FFFFFF"/>
        <w:overflowPunct w:val="0"/>
        <w:autoSpaceDE w:val="0"/>
        <w:autoSpaceDN w:val="0"/>
        <w:adjustRightInd w:val="0"/>
        <w:ind w:right="-1"/>
        <w:jc w:val="both"/>
        <w:textAlignment w:val="baseline"/>
        <w:rPr>
          <w:rFonts w:ascii="Marianne" w:hAnsi="Marianne"/>
          <w:bCs/>
          <w:sz w:val="20"/>
          <w:szCs w:val="20"/>
          <w:u w:val="single"/>
        </w:rPr>
      </w:pPr>
    </w:p>
    <w:p w14:paraId="4E81DD4D" w14:textId="77777777" w:rsidR="00EB1598" w:rsidRPr="00EB1598" w:rsidRDefault="00EB1598" w:rsidP="00EB1598">
      <w:pPr>
        <w:shd w:val="clear" w:color="auto" w:fill="FFFFFF"/>
        <w:overflowPunct w:val="0"/>
        <w:autoSpaceDE w:val="0"/>
        <w:autoSpaceDN w:val="0"/>
        <w:adjustRightInd w:val="0"/>
        <w:ind w:right="-1"/>
        <w:jc w:val="both"/>
        <w:textAlignment w:val="baseline"/>
        <w:rPr>
          <w:rFonts w:ascii="Marianne" w:hAnsi="Marianne"/>
          <w:bCs/>
          <w:sz w:val="20"/>
          <w:szCs w:val="20"/>
          <w:u w:val="single"/>
        </w:rPr>
      </w:pPr>
      <w:r w:rsidRPr="00EB1598">
        <w:rPr>
          <w:rFonts w:ascii="Marianne" w:hAnsi="Marianne"/>
          <w:bCs/>
          <w:sz w:val="20"/>
          <w:szCs w:val="20"/>
          <w:u w:val="single"/>
        </w:rPr>
        <w:t>Toute offre non accompagnée des échantillons exigés sera rejetée.</w:t>
      </w:r>
    </w:p>
    <w:p w14:paraId="0E27B00A" w14:textId="77777777" w:rsidR="00EB1598" w:rsidRPr="00EB1598" w:rsidRDefault="00EB1598" w:rsidP="00EB1598">
      <w:pPr>
        <w:overflowPunct w:val="0"/>
        <w:autoSpaceDE w:val="0"/>
        <w:autoSpaceDN w:val="0"/>
        <w:adjustRightInd w:val="0"/>
        <w:textAlignment w:val="baseline"/>
        <w:rPr>
          <w:rFonts w:ascii="Marianne" w:hAnsi="Marianne"/>
          <w:sz w:val="20"/>
          <w:szCs w:val="20"/>
        </w:rPr>
      </w:pPr>
    </w:p>
    <w:p w14:paraId="0A34CE99" w14:textId="1D4242ED" w:rsidR="00EB1598" w:rsidRPr="00EB1598" w:rsidRDefault="00EB1598" w:rsidP="00EB1598">
      <w:pPr>
        <w:autoSpaceDE w:val="0"/>
        <w:autoSpaceDN w:val="0"/>
        <w:adjustRightInd w:val="0"/>
        <w:rPr>
          <w:rFonts w:ascii="Marianne" w:hAnsi="Marianne"/>
          <w:sz w:val="20"/>
          <w:szCs w:val="20"/>
        </w:rPr>
      </w:pPr>
      <w:r w:rsidRPr="00EB1598">
        <w:rPr>
          <w:rFonts w:ascii="Marianne" w:hAnsi="Marianne"/>
          <w:sz w:val="20"/>
          <w:szCs w:val="20"/>
        </w:rPr>
        <w:t>L’emballage extérieur portera les mentions suivantes :</w:t>
      </w:r>
    </w:p>
    <w:p w14:paraId="60061E4C" w14:textId="77777777" w:rsidR="00EB1598" w:rsidRPr="00EB1598" w:rsidRDefault="00EB1598" w:rsidP="00EB1598">
      <w:pPr>
        <w:autoSpaceDE w:val="0"/>
        <w:autoSpaceDN w:val="0"/>
        <w:adjustRightInd w:val="0"/>
        <w:rPr>
          <w:rFonts w:ascii="Marianne" w:hAnsi="Marianne"/>
          <w:sz w:val="20"/>
          <w:szCs w:val="20"/>
        </w:rPr>
      </w:pPr>
    </w:p>
    <w:p w14:paraId="355163A6" w14:textId="77777777" w:rsidR="00EB1598" w:rsidRPr="00EB1598" w:rsidRDefault="00EB1598" w:rsidP="00EB1598">
      <w:pPr>
        <w:autoSpaceDE w:val="0"/>
        <w:autoSpaceDN w:val="0"/>
        <w:adjustRightInd w:val="0"/>
        <w:rPr>
          <w:rFonts w:ascii="Marianne" w:hAnsi="Marianne"/>
          <w:b/>
          <w:bCs/>
          <w:i/>
          <w:iCs/>
          <w:sz w:val="20"/>
          <w:szCs w:val="20"/>
        </w:rPr>
      </w:pPr>
      <w:r w:rsidRPr="00EB1598">
        <w:rPr>
          <w:rFonts w:ascii="Marianne" w:hAnsi="Marianne"/>
          <w:b/>
          <w:bCs/>
          <w:i/>
          <w:iCs/>
          <w:sz w:val="20"/>
          <w:szCs w:val="20"/>
        </w:rPr>
        <w:t>« Echantillons marché CROUS– Pain frais - NE PAS OUVRIR ».</w:t>
      </w:r>
    </w:p>
    <w:p w14:paraId="44EAFD9C" w14:textId="77777777" w:rsidR="00EB1598" w:rsidRPr="00EB1598" w:rsidRDefault="00EB1598" w:rsidP="00EB1598">
      <w:pPr>
        <w:autoSpaceDE w:val="0"/>
        <w:autoSpaceDN w:val="0"/>
        <w:adjustRightInd w:val="0"/>
        <w:rPr>
          <w:rFonts w:ascii="Marianne" w:hAnsi="Marianne"/>
          <w:b/>
          <w:bCs/>
          <w:i/>
          <w:iCs/>
          <w:sz w:val="20"/>
          <w:szCs w:val="20"/>
        </w:rPr>
      </w:pPr>
    </w:p>
    <w:p w14:paraId="5EEA34DF" w14:textId="77777777" w:rsidR="00EB1598" w:rsidRPr="00EB1598" w:rsidRDefault="00EB1598" w:rsidP="00EB1598">
      <w:pPr>
        <w:suppressAutoHyphens/>
        <w:overflowPunct w:val="0"/>
        <w:autoSpaceDE w:val="0"/>
        <w:autoSpaceDN w:val="0"/>
        <w:adjustRightInd w:val="0"/>
        <w:spacing w:before="120" w:after="120"/>
        <w:jc w:val="both"/>
        <w:textAlignment w:val="baseline"/>
        <w:rPr>
          <w:rFonts w:ascii="Marianne" w:hAnsi="Marianne" w:cs="Arial"/>
          <w:bCs/>
          <w:sz w:val="20"/>
          <w:szCs w:val="20"/>
        </w:rPr>
      </w:pPr>
      <w:r w:rsidRPr="00EB1598">
        <w:rPr>
          <w:rFonts w:ascii="Marianne" w:hAnsi="Marianne" w:cs="Arial"/>
          <w:bCs/>
          <w:sz w:val="20"/>
          <w:szCs w:val="20"/>
        </w:rPr>
        <w:t>La date de dépôt des offres et des échantillons ainsi que les heures devront être impérativement respectées. A défaut, les échantillons seront refusés, rendant l’offre du candidat irrégulière et donc irrecevable.</w:t>
      </w:r>
    </w:p>
    <w:p w14:paraId="43B6C33A" w14:textId="77777777" w:rsidR="00EB1598" w:rsidRPr="00EB1598" w:rsidRDefault="00EB1598" w:rsidP="00EB1598">
      <w:pPr>
        <w:suppressAutoHyphens/>
        <w:overflowPunct w:val="0"/>
        <w:autoSpaceDE w:val="0"/>
        <w:autoSpaceDN w:val="0"/>
        <w:adjustRightInd w:val="0"/>
        <w:spacing w:before="120" w:after="120"/>
        <w:jc w:val="both"/>
        <w:textAlignment w:val="baseline"/>
        <w:rPr>
          <w:rFonts w:ascii="Marianne" w:hAnsi="Marianne" w:cs="Arial"/>
          <w:bCs/>
          <w:sz w:val="20"/>
          <w:szCs w:val="20"/>
        </w:rPr>
      </w:pPr>
      <w:r w:rsidRPr="00EB1598">
        <w:rPr>
          <w:rFonts w:ascii="Marianne" w:hAnsi="Marianne" w:cs="Arial"/>
          <w:bCs/>
          <w:sz w:val="20"/>
          <w:szCs w:val="20"/>
        </w:rPr>
        <w:t>En cas d’absence de remise des échantillons par les candidats aux date et heure fixées dans le présent document, la candidature et l’offre du candidat seront considérées comme irrégulières et donc irrecevables.</w:t>
      </w:r>
    </w:p>
    <w:p w14:paraId="4B94D5A5" w14:textId="77777777" w:rsidR="00EB1598" w:rsidRPr="00EB1598" w:rsidRDefault="00EB1598" w:rsidP="00EB1598">
      <w:pPr>
        <w:overflowPunct w:val="0"/>
        <w:autoSpaceDE w:val="0"/>
        <w:autoSpaceDN w:val="0"/>
        <w:adjustRightInd w:val="0"/>
        <w:ind w:right="-1"/>
        <w:jc w:val="center"/>
        <w:textAlignment w:val="baseline"/>
        <w:rPr>
          <w:rFonts w:ascii="Marianne" w:hAnsi="Marianne" w:cs="Arial"/>
          <w:b/>
          <w:iCs/>
          <w:color w:val="993366"/>
          <w:sz w:val="20"/>
          <w:szCs w:val="20"/>
          <w:u w:val="single" w:color="99CC00"/>
        </w:rPr>
      </w:pPr>
    </w:p>
    <w:p w14:paraId="3B2E0F88" w14:textId="77777777" w:rsidR="00EB1598" w:rsidRPr="00EB1598" w:rsidRDefault="00EB1598" w:rsidP="00EB1598">
      <w:pPr>
        <w:overflowPunct w:val="0"/>
        <w:autoSpaceDE w:val="0"/>
        <w:autoSpaceDN w:val="0"/>
        <w:adjustRightInd w:val="0"/>
        <w:ind w:left="142" w:right="-1"/>
        <w:textAlignment w:val="baseline"/>
        <w:rPr>
          <w:rFonts w:ascii="Marianne" w:hAnsi="Marianne" w:cs="Arial"/>
          <w:b/>
          <w:bCs/>
          <w:iCs/>
          <w:sz w:val="20"/>
          <w:szCs w:val="20"/>
          <w:u w:val="single"/>
        </w:rPr>
      </w:pPr>
      <w:r w:rsidRPr="00EB1598">
        <w:rPr>
          <w:rFonts w:ascii="Marianne" w:hAnsi="Marianne" w:cs="Arial"/>
          <w:b/>
          <w:bCs/>
          <w:iCs/>
          <w:sz w:val="20"/>
          <w:szCs w:val="20"/>
          <w:u w:val="single"/>
        </w:rPr>
        <w:t>ECHANTILLONS DEMANDES :</w:t>
      </w:r>
    </w:p>
    <w:p w14:paraId="3DEEC669" w14:textId="77777777" w:rsidR="00EB1598" w:rsidRPr="00EB1598" w:rsidRDefault="00EB1598" w:rsidP="00EB1598">
      <w:pPr>
        <w:overflowPunct w:val="0"/>
        <w:autoSpaceDE w:val="0"/>
        <w:autoSpaceDN w:val="0"/>
        <w:adjustRightInd w:val="0"/>
        <w:ind w:left="142" w:right="-1"/>
        <w:textAlignment w:val="baseline"/>
        <w:rPr>
          <w:rFonts w:ascii="Marianne" w:hAnsi="Marianne" w:cs="Arial"/>
          <w:b/>
          <w:bCs/>
          <w:iCs/>
          <w:sz w:val="20"/>
          <w:szCs w:val="20"/>
          <w:u w:val="single"/>
        </w:rPr>
      </w:pPr>
    </w:p>
    <w:p w14:paraId="69C5AA4B" w14:textId="77777777" w:rsidR="00EB1598" w:rsidRPr="00B10C8E" w:rsidRDefault="00EB1598" w:rsidP="00EB1598">
      <w:pPr>
        <w:suppressAutoHyphens/>
        <w:overflowPunct w:val="0"/>
        <w:autoSpaceDE w:val="0"/>
        <w:autoSpaceDN w:val="0"/>
        <w:adjustRightInd w:val="0"/>
        <w:spacing w:before="80" w:after="80"/>
        <w:ind w:left="714" w:hanging="357"/>
        <w:jc w:val="both"/>
        <w:textAlignment w:val="baseline"/>
        <w:rPr>
          <w:rFonts w:ascii="Marianne" w:hAnsi="Marianne" w:cs="Arial"/>
          <w:bCs/>
          <w:sz w:val="20"/>
          <w:szCs w:val="20"/>
          <w:highlight w:val="yellow"/>
        </w:rPr>
      </w:pPr>
      <w:r w:rsidRPr="00B10C8E">
        <w:rPr>
          <w:rFonts w:ascii="Marianne" w:hAnsi="Marianne" w:cs="Arial"/>
          <w:bCs/>
          <w:sz w:val="20"/>
          <w:szCs w:val="20"/>
          <w:highlight w:val="yellow"/>
        </w:rPr>
        <w:t xml:space="preserve">5 petits pains </w:t>
      </w:r>
      <w:r w:rsidR="00B8703D" w:rsidRPr="00B10C8E">
        <w:rPr>
          <w:rFonts w:ascii="Marianne" w:hAnsi="Marianne" w:cs="Arial"/>
          <w:bCs/>
          <w:sz w:val="20"/>
          <w:szCs w:val="20"/>
          <w:highlight w:val="yellow"/>
        </w:rPr>
        <w:t>bio</w:t>
      </w:r>
      <w:r w:rsidRPr="00B10C8E">
        <w:rPr>
          <w:rFonts w:ascii="Marianne" w:hAnsi="Marianne" w:cs="Arial"/>
          <w:bCs/>
          <w:sz w:val="20"/>
          <w:szCs w:val="20"/>
          <w:highlight w:val="yellow"/>
        </w:rPr>
        <w:t xml:space="preserve"> 40g</w:t>
      </w:r>
    </w:p>
    <w:p w14:paraId="4A0017AB" w14:textId="0066CED3" w:rsidR="00EB1598" w:rsidRPr="00B10C8E" w:rsidRDefault="00EB1598" w:rsidP="47CEE5F1">
      <w:pPr>
        <w:suppressAutoHyphens/>
        <w:overflowPunct w:val="0"/>
        <w:autoSpaceDE w:val="0"/>
        <w:autoSpaceDN w:val="0"/>
        <w:adjustRightInd w:val="0"/>
        <w:spacing w:before="80" w:after="80"/>
        <w:ind w:left="714" w:hanging="357"/>
        <w:jc w:val="both"/>
        <w:textAlignment w:val="baseline"/>
        <w:rPr>
          <w:rFonts w:ascii="Marianne" w:hAnsi="Marianne" w:cs="Arial"/>
          <w:sz w:val="20"/>
          <w:szCs w:val="20"/>
          <w:highlight w:val="yellow"/>
        </w:rPr>
      </w:pPr>
      <w:r w:rsidRPr="00B10C8E">
        <w:rPr>
          <w:rFonts w:ascii="Marianne" w:hAnsi="Marianne" w:cs="Arial"/>
          <w:sz w:val="20"/>
          <w:szCs w:val="20"/>
          <w:highlight w:val="yellow"/>
        </w:rPr>
        <w:t xml:space="preserve">5 </w:t>
      </w:r>
      <w:r w:rsidR="4E9AB528" w:rsidRPr="00B10C8E">
        <w:rPr>
          <w:rFonts w:ascii="Marianne" w:hAnsi="Marianne" w:cs="Arial"/>
          <w:sz w:val="20"/>
          <w:szCs w:val="20"/>
          <w:highlight w:val="yellow"/>
        </w:rPr>
        <w:t>pains</w:t>
      </w:r>
      <w:r w:rsidRPr="00B10C8E">
        <w:rPr>
          <w:rFonts w:ascii="Marianne" w:hAnsi="Marianne" w:cs="Arial"/>
          <w:sz w:val="20"/>
          <w:szCs w:val="20"/>
          <w:highlight w:val="yellow"/>
        </w:rPr>
        <w:t xml:space="preserve"> ½ baguette 100g </w:t>
      </w:r>
      <w:smartTag w:uri="urn:schemas-microsoft-com:office:smarttags" w:element="metricconverter">
        <w:smartTagPr>
          <w:attr w:name="ProductID" w:val="32 cm"/>
        </w:smartTagPr>
        <w:r w:rsidRPr="00B10C8E">
          <w:rPr>
            <w:rFonts w:ascii="Marianne" w:hAnsi="Marianne" w:cs="Arial"/>
            <w:sz w:val="20"/>
            <w:szCs w:val="20"/>
            <w:highlight w:val="yellow"/>
          </w:rPr>
          <w:t>32 cm</w:t>
        </w:r>
      </w:smartTag>
      <w:r w:rsidRPr="00B10C8E">
        <w:rPr>
          <w:rFonts w:ascii="Marianne" w:hAnsi="Marianne" w:cs="Arial"/>
          <w:sz w:val="20"/>
          <w:szCs w:val="20"/>
          <w:highlight w:val="yellow"/>
        </w:rPr>
        <w:t xml:space="preserve"> environ</w:t>
      </w:r>
    </w:p>
    <w:p w14:paraId="29D6B04F" w14:textId="77777777" w:rsidR="006A50D2" w:rsidRDefault="00EB1598" w:rsidP="00EB1598">
      <w:pPr>
        <w:overflowPunct w:val="0"/>
        <w:autoSpaceDE w:val="0"/>
        <w:autoSpaceDN w:val="0"/>
        <w:adjustRightInd w:val="0"/>
        <w:ind w:left="142" w:right="-1"/>
        <w:textAlignment w:val="baseline"/>
        <w:rPr>
          <w:rFonts w:ascii="Marianne" w:hAnsi="Marianne" w:cs="Helvetica-Narrow"/>
          <w:color w:val="000000"/>
          <w:sz w:val="20"/>
          <w:szCs w:val="20"/>
        </w:rPr>
      </w:pPr>
      <w:r w:rsidRPr="00EB1598">
        <w:rPr>
          <w:rFonts w:ascii="Marianne" w:hAnsi="Marianne"/>
          <w:sz w:val="20"/>
          <w:szCs w:val="20"/>
        </w:rPr>
        <w:tab/>
      </w:r>
      <w:r w:rsidRPr="00EB1598">
        <w:rPr>
          <w:rFonts w:ascii="Marianne" w:hAnsi="Marianne"/>
          <w:sz w:val="20"/>
          <w:szCs w:val="20"/>
        </w:rPr>
        <w:tab/>
      </w:r>
      <w:r w:rsidRPr="00EB1598">
        <w:rPr>
          <w:rFonts w:ascii="Marianne" w:hAnsi="Marianne" w:cs="Helvetica-Narrow"/>
          <w:color w:val="000000"/>
          <w:sz w:val="20"/>
          <w:szCs w:val="20"/>
        </w:rPr>
        <w:t xml:space="preserve"> </w:t>
      </w:r>
    </w:p>
    <w:p w14:paraId="3656B9AB" w14:textId="77777777" w:rsidR="00EB1598" w:rsidRPr="00EB1598" w:rsidRDefault="006A50D2" w:rsidP="00EB1598">
      <w:pPr>
        <w:overflowPunct w:val="0"/>
        <w:autoSpaceDE w:val="0"/>
        <w:autoSpaceDN w:val="0"/>
        <w:adjustRightInd w:val="0"/>
        <w:ind w:left="142" w:right="-1"/>
        <w:textAlignment w:val="baseline"/>
        <w:rPr>
          <w:rFonts w:ascii="Marianne" w:hAnsi="Marianne"/>
          <w:sz w:val="20"/>
          <w:szCs w:val="20"/>
        </w:rPr>
      </w:pPr>
      <w:r>
        <w:rPr>
          <w:rFonts w:ascii="Marianne" w:hAnsi="Marianne" w:cs="Helvetica-Narrow"/>
          <w:color w:val="000000"/>
          <w:sz w:val="20"/>
          <w:szCs w:val="20"/>
        </w:rPr>
        <w:br w:type="page"/>
      </w:r>
    </w:p>
    <w:p w14:paraId="45FB0818" w14:textId="77777777" w:rsidR="00AA5C26" w:rsidRDefault="00AA5C26" w:rsidP="00EB1598">
      <w:pPr>
        <w:overflowPunct w:val="0"/>
        <w:autoSpaceDE w:val="0"/>
        <w:autoSpaceDN w:val="0"/>
        <w:adjustRightInd w:val="0"/>
        <w:ind w:right="-1"/>
        <w:textAlignment w:val="baseline"/>
        <w:rPr>
          <w:rFonts w:ascii="Marianne" w:hAnsi="Marianne" w:cs="Arial"/>
          <w:b/>
          <w:iCs/>
          <w:sz w:val="20"/>
          <w:szCs w:val="20"/>
        </w:rPr>
      </w:pPr>
    </w:p>
    <w:p w14:paraId="61D48693" w14:textId="77777777" w:rsidR="00EB1598" w:rsidRPr="00EB1598" w:rsidRDefault="00EB1598" w:rsidP="00EB1598">
      <w:pPr>
        <w:overflowPunct w:val="0"/>
        <w:autoSpaceDE w:val="0"/>
        <w:autoSpaceDN w:val="0"/>
        <w:adjustRightInd w:val="0"/>
        <w:ind w:right="-1"/>
        <w:textAlignment w:val="baseline"/>
        <w:rPr>
          <w:rFonts w:ascii="Marianne" w:hAnsi="Marianne" w:cs="Helvetica-Narrow"/>
          <w:color w:val="000000"/>
          <w:sz w:val="20"/>
          <w:szCs w:val="20"/>
        </w:rPr>
      </w:pPr>
      <w:r w:rsidRPr="00EB1598">
        <w:rPr>
          <w:rFonts w:ascii="Marianne" w:hAnsi="Marianne" w:cs="Arial"/>
          <w:b/>
          <w:iCs/>
          <w:sz w:val="20"/>
          <w:szCs w:val="20"/>
        </w:rPr>
        <w:t xml:space="preserve">Livraison impérative </w:t>
      </w:r>
      <w:r w:rsidRPr="00EB1598">
        <w:rPr>
          <w:rFonts w:ascii="Marianne" w:hAnsi="Marianne" w:cs="Helvetica-Narrow"/>
          <w:b/>
          <w:color w:val="000000"/>
          <w:sz w:val="20"/>
          <w:szCs w:val="20"/>
        </w:rPr>
        <w:t>le</w:t>
      </w:r>
      <w:r w:rsidRPr="00EB1598">
        <w:rPr>
          <w:rFonts w:ascii="Calibri" w:hAnsi="Calibri" w:cs="Calibri"/>
          <w:color w:val="000000"/>
          <w:sz w:val="20"/>
          <w:szCs w:val="20"/>
        </w:rPr>
        <w:t> </w:t>
      </w:r>
      <w:r w:rsidRPr="00EB1598">
        <w:rPr>
          <w:rFonts w:ascii="Marianne" w:hAnsi="Marianne" w:cs="Helvetica-Narrow"/>
          <w:color w:val="000000"/>
          <w:sz w:val="20"/>
          <w:szCs w:val="20"/>
        </w:rPr>
        <w:t>:</w:t>
      </w:r>
    </w:p>
    <w:p w14:paraId="049F31CB" w14:textId="77777777" w:rsidR="00EB1598" w:rsidRPr="00EB1598" w:rsidRDefault="00EB1598" w:rsidP="00EB1598">
      <w:pPr>
        <w:overflowPunct w:val="0"/>
        <w:autoSpaceDE w:val="0"/>
        <w:autoSpaceDN w:val="0"/>
        <w:adjustRightInd w:val="0"/>
        <w:ind w:right="-1"/>
        <w:textAlignment w:val="baseline"/>
        <w:rPr>
          <w:rFonts w:ascii="Marianne" w:hAnsi="Marianne" w:cs="Helvetica-Narrow"/>
          <w:color w:val="000000"/>
          <w:sz w:val="20"/>
          <w:szCs w:val="20"/>
        </w:rPr>
      </w:pPr>
    </w:p>
    <w:p w14:paraId="3CD40358" w14:textId="41751284" w:rsidR="00EB1598" w:rsidRPr="00EB1598" w:rsidRDefault="00B10C8E" w:rsidP="00EB1598">
      <w:pPr>
        <w:overflowPunct w:val="0"/>
        <w:autoSpaceDE w:val="0"/>
        <w:autoSpaceDN w:val="0"/>
        <w:adjustRightInd w:val="0"/>
        <w:ind w:right="-1"/>
        <w:textAlignment w:val="baseline"/>
        <w:rPr>
          <w:rFonts w:ascii="Marianne" w:hAnsi="Marianne" w:cs="Helvetica-Narrow"/>
          <w:color w:val="FF0000"/>
          <w:sz w:val="20"/>
          <w:szCs w:val="20"/>
          <w:u w:val="single"/>
        </w:rPr>
      </w:pPr>
      <w:r>
        <w:rPr>
          <w:rFonts w:ascii="Marianne" w:hAnsi="Marianne" w:cs="Helvetica-Narrow"/>
          <w:b/>
          <w:sz w:val="20"/>
          <w:szCs w:val="20"/>
        </w:rPr>
        <w:t>Mardi 28 avril 2026</w:t>
      </w:r>
      <w:r w:rsidR="00EB1598" w:rsidRPr="00EB1598">
        <w:rPr>
          <w:rFonts w:ascii="Marianne" w:hAnsi="Marianne" w:cs="Helvetica-Narrow"/>
          <w:b/>
          <w:sz w:val="20"/>
          <w:szCs w:val="20"/>
        </w:rPr>
        <w:t xml:space="preserve">, </w:t>
      </w:r>
      <w:r w:rsidR="00EB1598" w:rsidRPr="00EB1598">
        <w:rPr>
          <w:rFonts w:ascii="Marianne" w:hAnsi="Marianne" w:cs="Helvetica-Narrow"/>
          <w:b/>
          <w:sz w:val="20"/>
          <w:szCs w:val="20"/>
          <w:u w:val="single"/>
        </w:rPr>
        <w:t xml:space="preserve">entre 7h30 et 9h00 </w:t>
      </w:r>
    </w:p>
    <w:p w14:paraId="53128261" w14:textId="77777777" w:rsidR="00EB1598" w:rsidRPr="00EB1598" w:rsidRDefault="00EB1598" w:rsidP="00EB1598">
      <w:pPr>
        <w:overflowPunct w:val="0"/>
        <w:autoSpaceDE w:val="0"/>
        <w:autoSpaceDN w:val="0"/>
        <w:adjustRightInd w:val="0"/>
        <w:ind w:right="-1"/>
        <w:textAlignment w:val="baseline"/>
        <w:rPr>
          <w:rFonts w:ascii="Marianne" w:hAnsi="Marianne" w:cs="Arial"/>
          <w:iCs/>
          <w:sz w:val="20"/>
          <w:szCs w:val="20"/>
          <w:highlight w:val="yellow"/>
        </w:rPr>
      </w:pPr>
    </w:p>
    <w:p w14:paraId="1446D24F" w14:textId="77777777" w:rsidR="00EB1598" w:rsidRPr="00EB1598" w:rsidRDefault="00EB1598" w:rsidP="00EB1598">
      <w:pPr>
        <w:overflowPunct w:val="0"/>
        <w:autoSpaceDE w:val="0"/>
        <w:autoSpaceDN w:val="0"/>
        <w:adjustRightInd w:val="0"/>
        <w:ind w:left="142" w:right="-1" w:hanging="142"/>
        <w:textAlignment w:val="baseline"/>
        <w:rPr>
          <w:rFonts w:ascii="Marianne" w:hAnsi="Marianne"/>
          <w:b/>
          <w:bCs/>
          <w:sz w:val="20"/>
          <w:szCs w:val="20"/>
          <w:u w:val="single"/>
        </w:rPr>
      </w:pPr>
      <w:r w:rsidRPr="00EB1598">
        <w:rPr>
          <w:rFonts w:ascii="Marianne" w:hAnsi="Marianne"/>
          <w:b/>
          <w:bCs/>
          <w:sz w:val="20"/>
          <w:szCs w:val="20"/>
          <w:u w:val="single"/>
        </w:rPr>
        <w:t>Lieu de livraison</w:t>
      </w:r>
      <w:r w:rsidRPr="00EB1598">
        <w:rPr>
          <w:rFonts w:ascii="Calibri" w:hAnsi="Calibri" w:cs="Calibri"/>
          <w:b/>
          <w:bCs/>
          <w:sz w:val="20"/>
          <w:szCs w:val="20"/>
          <w:u w:val="single"/>
        </w:rPr>
        <w:t> </w:t>
      </w:r>
      <w:r w:rsidRPr="00EB1598">
        <w:rPr>
          <w:rFonts w:ascii="Marianne" w:hAnsi="Marianne"/>
          <w:b/>
          <w:bCs/>
          <w:sz w:val="20"/>
          <w:szCs w:val="20"/>
          <w:u w:val="single"/>
        </w:rPr>
        <w:t>:</w:t>
      </w:r>
    </w:p>
    <w:p w14:paraId="62486C05" w14:textId="77777777" w:rsidR="00EB1598" w:rsidRPr="00EB1598" w:rsidRDefault="00EB1598" w:rsidP="00EB1598">
      <w:pPr>
        <w:overflowPunct w:val="0"/>
        <w:autoSpaceDE w:val="0"/>
        <w:autoSpaceDN w:val="0"/>
        <w:adjustRightInd w:val="0"/>
        <w:ind w:left="142" w:right="-1"/>
        <w:textAlignment w:val="baseline"/>
        <w:rPr>
          <w:rFonts w:ascii="Marianne" w:hAnsi="Marianne"/>
          <w:sz w:val="20"/>
          <w:szCs w:val="20"/>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3969"/>
      </w:tblGrid>
      <w:tr w:rsidR="00EB1598" w:rsidRPr="00EB1598" w14:paraId="6CCC02BF" w14:textId="77777777" w:rsidTr="008415F1">
        <w:tc>
          <w:tcPr>
            <w:tcW w:w="3472" w:type="dxa"/>
          </w:tcPr>
          <w:p w14:paraId="6350C22E" w14:textId="4E9DE24B" w:rsidR="00EB1598" w:rsidRPr="00EB1598" w:rsidRDefault="00EB1598" w:rsidP="00EB1598">
            <w:pPr>
              <w:overflowPunct w:val="0"/>
              <w:autoSpaceDE w:val="0"/>
              <w:autoSpaceDN w:val="0"/>
              <w:adjustRightInd w:val="0"/>
              <w:ind w:right="-1"/>
              <w:textAlignment w:val="baseline"/>
              <w:rPr>
                <w:rFonts w:ascii="Marianne" w:hAnsi="Marianne"/>
                <w:b/>
                <w:sz w:val="20"/>
                <w:szCs w:val="20"/>
              </w:rPr>
            </w:pPr>
            <w:r w:rsidRPr="00EB1598">
              <w:rPr>
                <w:rFonts w:ascii="Marianne" w:hAnsi="Marianne"/>
                <w:b/>
                <w:sz w:val="20"/>
                <w:szCs w:val="20"/>
              </w:rPr>
              <w:t xml:space="preserve">Restaurant Universitaire </w:t>
            </w:r>
            <w:r w:rsidR="00B10C8E">
              <w:rPr>
                <w:rFonts w:ascii="Marianne" w:hAnsi="Marianne"/>
                <w:b/>
                <w:sz w:val="20"/>
                <w:szCs w:val="20"/>
              </w:rPr>
              <w:t>LA COURTAISIERE</w:t>
            </w:r>
          </w:p>
          <w:p w14:paraId="4AD879EF" w14:textId="09385D37" w:rsidR="00EB1598" w:rsidRPr="00EB1598" w:rsidRDefault="00EB1598" w:rsidP="00EB1598">
            <w:pPr>
              <w:overflowPunct w:val="0"/>
              <w:autoSpaceDE w:val="0"/>
              <w:autoSpaceDN w:val="0"/>
              <w:adjustRightInd w:val="0"/>
              <w:ind w:right="-1"/>
              <w:textAlignment w:val="baseline"/>
              <w:rPr>
                <w:rFonts w:ascii="Marianne" w:hAnsi="Marianne"/>
                <w:sz w:val="20"/>
                <w:szCs w:val="20"/>
              </w:rPr>
            </w:pPr>
            <w:r w:rsidRPr="00EB1598">
              <w:rPr>
                <w:rFonts w:ascii="Marianne" w:hAnsi="Marianne"/>
                <w:sz w:val="20"/>
                <w:szCs w:val="20"/>
              </w:rPr>
              <w:t>Direct</w:t>
            </w:r>
            <w:r w:rsidR="006A50D2">
              <w:rPr>
                <w:rFonts w:ascii="Marianne" w:hAnsi="Marianne"/>
                <w:sz w:val="20"/>
                <w:szCs w:val="20"/>
              </w:rPr>
              <w:t>rice</w:t>
            </w:r>
            <w:r w:rsidRPr="00EB1598">
              <w:rPr>
                <w:rFonts w:ascii="Marianne" w:hAnsi="Marianne"/>
                <w:sz w:val="20"/>
                <w:szCs w:val="20"/>
              </w:rPr>
              <w:t xml:space="preserve"> : M</w:t>
            </w:r>
            <w:r w:rsidR="00AA5C26">
              <w:rPr>
                <w:rFonts w:ascii="Marianne" w:hAnsi="Marianne"/>
                <w:sz w:val="20"/>
                <w:szCs w:val="20"/>
              </w:rPr>
              <w:t xml:space="preserve">me </w:t>
            </w:r>
            <w:r w:rsidR="00B10C8E">
              <w:rPr>
                <w:rFonts w:ascii="Marianne" w:hAnsi="Marianne"/>
                <w:sz w:val="20"/>
                <w:szCs w:val="20"/>
              </w:rPr>
              <w:t>CHABERT</w:t>
            </w:r>
          </w:p>
        </w:tc>
        <w:tc>
          <w:tcPr>
            <w:tcW w:w="3969" w:type="dxa"/>
          </w:tcPr>
          <w:p w14:paraId="650270FB" w14:textId="1171FAEC" w:rsidR="00EB1598" w:rsidRPr="00EB1598" w:rsidRDefault="00B10C8E" w:rsidP="00EB1598">
            <w:pPr>
              <w:overflowPunct w:val="0"/>
              <w:autoSpaceDE w:val="0"/>
              <w:autoSpaceDN w:val="0"/>
              <w:adjustRightInd w:val="0"/>
              <w:contextualSpacing/>
              <w:textAlignment w:val="baseline"/>
              <w:rPr>
                <w:rFonts w:ascii="Marianne" w:hAnsi="Marianne" w:cs="Arial"/>
                <w:sz w:val="20"/>
                <w:szCs w:val="20"/>
              </w:rPr>
            </w:pPr>
            <w:r>
              <w:rPr>
                <w:rFonts w:ascii="Marianne" w:hAnsi="Marianne" w:cs="Arial"/>
                <w:sz w:val="20"/>
                <w:szCs w:val="20"/>
              </w:rPr>
              <w:t>56, bd Gaston Deferre</w:t>
            </w:r>
          </w:p>
          <w:p w14:paraId="04A5DBFC" w14:textId="5CC07744" w:rsidR="00EB1598" w:rsidRPr="00EB1598" w:rsidRDefault="00B10C8E" w:rsidP="00EB1598">
            <w:pPr>
              <w:overflowPunct w:val="0"/>
              <w:autoSpaceDE w:val="0"/>
              <w:autoSpaceDN w:val="0"/>
              <w:adjustRightInd w:val="0"/>
              <w:contextualSpacing/>
              <w:textAlignment w:val="baseline"/>
              <w:rPr>
                <w:rFonts w:ascii="Marianne" w:hAnsi="Marianne" w:cs="Arial"/>
                <w:sz w:val="20"/>
                <w:szCs w:val="20"/>
              </w:rPr>
            </w:pPr>
            <w:r>
              <w:rPr>
                <w:rFonts w:ascii="Marianne" w:hAnsi="Marianne" w:cs="Arial"/>
                <w:sz w:val="20"/>
                <w:szCs w:val="20"/>
              </w:rPr>
              <w:t>85000 LA ROCHE SUR YON</w:t>
            </w:r>
          </w:p>
          <w:p w14:paraId="4DEFCC34" w14:textId="6A2169FE" w:rsidR="00EB1598" w:rsidRDefault="00EB1598" w:rsidP="00EB1598">
            <w:pPr>
              <w:overflowPunct w:val="0"/>
              <w:autoSpaceDE w:val="0"/>
              <w:autoSpaceDN w:val="0"/>
              <w:adjustRightInd w:val="0"/>
              <w:contextualSpacing/>
              <w:textAlignment w:val="baseline"/>
              <w:rPr>
                <w:rFonts w:ascii="Marianne" w:hAnsi="Marianne" w:cs="Arial"/>
                <w:sz w:val="20"/>
                <w:szCs w:val="20"/>
              </w:rPr>
            </w:pPr>
            <w:r w:rsidRPr="00EB1598">
              <w:rPr>
                <w:rFonts w:ascii="Wingdings" w:eastAsia="Wingdings" w:hAnsi="Wingdings" w:cs="Wingdings"/>
                <w:sz w:val="20"/>
                <w:szCs w:val="20"/>
              </w:rPr>
              <w:t>(</w:t>
            </w:r>
            <w:r w:rsidRPr="00EB1598">
              <w:rPr>
                <w:rFonts w:ascii="Calibri" w:hAnsi="Calibri" w:cs="Calibri"/>
                <w:sz w:val="20"/>
                <w:szCs w:val="20"/>
              </w:rPr>
              <w:t> </w:t>
            </w:r>
            <w:r w:rsidRPr="00EB1598">
              <w:rPr>
                <w:rFonts w:ascii="Marianne" w:hAnsi="Marianne" w:cs="Arial"/>
                <w:sz w:val="20"/>
                <w:szCs w:val="20"/>
              </w:rPr>
              <w:t>: 02</w:t>
            </w:r>
            <w:r w:rsidR="00B10C8E">
              <w:rPr>
                <w:rFonts w:ascii="Marianne" w:hAnsi="Marianne" w:cs="Arial"/>
                <w:sz w:val="20"/>
                <w:szCs w:val="20"/>
              </w:rPr>
              <w:t xml:space="preserve"> 51 37 13 84</w:t>
            </w:r>
            <w:r w:rsidRPr="00EB1598">
              <w:rPr>
                <w:rFonts w:ascii="Marianne" w:hAnsi="Marianne" w:cs="Arial"/>
                <w:sz w:val="20"/>
                <w:szCs w:val="20"/>
              </w:rPr>
              <w:t xml:space="preserve"> </w:t>
            </w:r>
          </w:p>
          <w:p w14:paraId="3AEABC21" w14:textId="0CB1F5FB" w:rsidR="00CA4560" w:rsidRPr="00EB1598" w:rsidRDefault="00CA4560" w:rsidP="00EB1598">
            <w:pPr>
              <w:overflowPunct w:val="0"/>
              <w:autoSpaceDE w:val="0"/>
              <w:autoSpaceDN w:val="0"/>
              <w:adjustRightInd w:val="0"/>
              <w:contextualSpacing/>
              <w:textAlignment w:val="baseline"/>
              <w:rPr>
                <w:rFonts w:ascii="Marianne" w:hAnsi="Marianne" w:cs="Arial"/>
                <w:sz w:val="20"/>
                <w:szCs w:val="20"/>
              </w:rPr>
            </w:pPr>
            <w:r>
              <w:rPr>
                <w:rFonts w:ascii="Marianne" w:hAnsi="Marianne" w:cs="Arial"/>
                <w:sz w:val="20"/>
                <w:szCs w:val="20"/>
              </w:rPr>
              <w:t>Tél. Port. Directrice</w:t>
            </w:r>
            <w:r>
              <w:rPr>
                <w:rFonts w:ascii="Calibri" w:hAnsi="Calibri" w:cs="Calibri"/>
                <w:sz w:val="20"/>
                <w:szCs w:val="20"/>
              </w:rPr>
              <w:t> </w:t>
            </w:r>
            <w:r>
              <w:rPr>
                <w:rFonts w:ascii="Marianne" w:hAnsi="Marianne" w:cs="Arial"/>
                <w:sz w:val="20"/>
                <w:szCs w:val="20"/>
              </w:rPr>
              <w:t>: 06 03 98 43 63</w:t>
            </w:r>
          </w:p>
          <w:p w14:paraId="71BF6970" w14:textId="7C693AAA" w:rsidR="00EB1598" w:rsidRPr="00EB1598" w:rsidRDefault="00B10C8E" w:rsidP="00EB1598">
            <w:pPr>
              <w:overflowPunct w:val="0"/>
              <w:autoSpaceDE w:val="0"/>
              <w:autoSpaceDN w:val="0"/>
              <w:adjustRightInd w:val="0"/>
              <w:ind w:right="-1"/>
              <w:textAlignment w:val="baseline"/>
              <w:rPr>
                <w:rFonts w:ascii="Marianne" w:hAnsi="Marianne"/>
                <w:sz w:val="20"/>
                <w:szCs w:val="20"/>
              </w:rPr>
            </w:pPr>
            <w:hyperlink r:id="rId10" w:history="1">
              <w:r w:rsidRPr="005A4AC6">
                <w:rPr>
                  <w:rStyle w:val="Lienhypertexte"/>
                  <w:rFonts w:ascii="Marianne" w:hAnsi="Marianne"/>
                  <w:sz w:val="20"/>
                  <w:szCs w:val="20"/>
                </w:rPr>
                <w:t>ru.courtaisiere@crous-nantes.fr</w:t>
              </w:r>
            </w:hyperlink>
            <w:r w:rsidR="00EB1598" w:rsidRPr="00EB1598">
              <w:rPr>
                <w:rFonts w:ascii="Marianne" w:hAnsi="Marianne"/>
                <w:sz w:val="20"/>
                <w:szCs w:val="20"/>
              </w:rPr>
              <w:t xml:space="preserve"> </w:t>
            </w:r>
          </w:p>
        </w:tc>
      </w:tr>
    </w:tbl>
    <w:p w14:paraId="4101652C" w14:textId="77777777" w:rsidR="00EB1598" w:rsidRDefault="00EB1598" w:rsidP="00EB1598">
      <w:pPr>
        <w:overflowPunct w:val="0"/>
        <w:autoSpaceDE w:val="0"/>
        <w:autoSpaceDN w:val="0"/>
        <w:adjustRightInd w:val="0"/>
        <w:ind w:left="142" w:right="-1"/>
        <w:textAlignment w:val="baseline"/>
        <w:rPr>
          <w:rFonts w:ascii="Marianne" w:hAnsi="Marianne"/>
          <w:sz w:val="20"/>
          <w:szCs w:val="20"/>
          <w:highlight w:val="yellow"/>
        </w:rPr>
      </w:pPr>
    </w:p>
    <w:p w14:paraId="08CE6F91" w14:textId="77777777" w:rsidR="006A50D2" w:rsidRDefault="006A50D2" w:rsidP="00EB1598">
      <w:pPr>
        <w:overflowPunct w:val="0"/>
        <w:autoSpaceDE w:val="0"/>
        <w:autoSpaceDN w:val="0"/>
        <w:adjustRightInd w:val="0"/>
        <w:ind w:left="142" w:right="-1"/>
        <w:textAlignment w:val="baseline"/>
        <w:rPr>
          <w:rFonts w:ascii="Marianne" w:hAnsi="Marianne"/>
          <w:sz w:val="20"/>
          <w:szCs w:val="20"/>
          <w:highlight w:val="yellow"/>
        </w:rPr>
      </w:pPr>
    </w:p>
    <w:p w14:paraId="2C038A39" w14:textId="77777777" w:rsidR="00EB1598" w:rsidRPr="00EB1598" w:rsidRDefault="00EB1598" w:rsidP="0039349D">
      <w:pPr>
        <w:pBdr>
          <w:top w:val="single" w:sz="4" w:space="1" w:color="auto"/>
          <w:left w:val="single" w:sz="4" w:space="11" w:color="auto"/>
          <w:bottom w:val="single" w:sz="4" w:space="1" w:color="auto"/>
          <w:right w:val="single" w:sz="4" w:space="4" w:color="auto"/>
        </w:pBdr>
        <w:suppressAutoHyphens/>
        <w:overflowPunct w:val="0"/>
        <w:autoSpaceDE w:val="0"/>
        <w:autoSpaceDN w:val="0"/>
        <w:adjustRightInd w:val="0"/>
        <w:spacing w:before="80" w:after="80"/>
        <w:textAlignment w:val="baseline"/>
        <w:rPr>
          <w:rFonts w:ascii="Marianne" w:hAnsi="Marianne" w:cs="Arial"/>
          <w:bCs/>
          <w:sz w:val="20"/>
          <w:szCs w:val="20"/>
        </w:rPr>
      </w:pPr>
      <w:r w:rsidRPr="00EB1598">
        <w:rPr>
          <w:rFonts w:ascii="Marianne" w:hAnsi="Marianne" w:cs="Arial"/>
          <w:bCs/>
          <w:sz w:val="20"/>
          <w:szCs w:val="20"/>
        </w:rPr>
        <w:t xml:space="preserve">Les produits échantillonnés devront être livrés en </w:t>
      </w:r>
      <w:r w:rsidRPr="00EB1598">
        <w:rPr>
          <w:rFonts w:ascii="Marianne" w:hAnsi="Marianne" w:cs="Arial"/>
          <w:b/>
          <w:sz w:val="20"/>
          <w:szCs w:val="20"/>
        </w:rPr>
        <w:t>5 exemplaires</w:t>
      </w:r>
      <w:r w:rsidRPr="00EB1598">
        <w:rPr>
          <w:rFonts w:ascii="Marianne" w:hAnsi="Marianne" w:cs="Arial"/>
          <w:bCs/>
          <w:sz w:val="20"/>
          <w:szCs w:val="20"/>
        </w:rPr>
        <w:t xml:space="preserve"> dans leur emballage d’origine.</w:t>
      </w:r>
    </w:p>
    <w:p w14:paraId="13547922" w14:textId="77777777" w:rsidR="00EB1598" w:rsidRPr="00EB1598" w:rsidRDefault="00EB1598" w:rsidP="0039349D">
      <w:pPr>
        <w:pBdr>
          <w:top w:val="single" w:sz="4" w:space="1" w:color="auto"/>
          <w:left w:val="single" w:sz="4" w:space="11" w:color="auto"/>
          <w:bottom w:val="single" w:sz="4" w:space="1" w:color="auto"/>
          <w:right w:val="single" w:sz="4" w:space="4" w:color="auto"/>
        </w:pBdr>
        <w:suppressAutoHyphens/>
        <w:overflowPunct w:val="0"/>
        <w:autoSpaceDE w:val="0"/>
        <w:autoSpaceDN w:val="0"/>
        <w:adjustRightInd w:val="0"/>
        <w:spacing w:before="80" w:after="80"/>
        <w:textAlignment w:val="baseline"/>
        <w:rPr>
          <w:rFonts w:ascii="Marianne" w:hAnsi="Marianne" w:cs="Arial"/>
          <w:bCs/>
          <w:sz w:val="20"/>
          <w:szCs w:val="20"/>
        </w:rPr>
      </w:pPr>
      <w:r w:rsidRPr="00EB1598">
        <w:rPr>
          <w:rFonts w:ascii="Marianne" w:hAnsi="Marianne" w:cs="Arial"/>
          <w:bCs/>
          <w:sz w:val="20"/>
          <w:szCs w:val="20"/>
        </w:rPr>
        <w:t>A titre indicatif, la Commission de tests gustatifs comprend environ 5 personnes.</w:t>
      </w:r>
    </w:p>
    <w:p w14:paraId="2C4F5F03" w14:textId="77777777" w:rsidR="00EB1598" w:rsidRPr="00EB1598" w:rsidRDefault="00EB1598" w:rsidP="0039349D">
      <w:pPr>
        <w:pBdr>
          <w:top w:val="single" w:sz="4" w:space="1" w:color="auto"/>
          <w:left w:val="single" w:sz="4" w:space="11" w:color="auto"/>
          <w:bottom w:val="single" w:sz="4" w:space="1" w:color="auto"/>
          <w:right w:val="single" w:sz="4" w:space="4" w:color="auto"/>
        </w:pBdr>
        <w:suppressAutoHyphens/>
        <w:overflowPunct w:val="0"/>
        <w:autoSpaceDE w:val="0"/>
        <w:autoSpaceDN w:val="0"/>
        <w:adjustRightInd w:val="0"/>
        <w:spacing w:before="80" w:after="80"/>
        <w:textAlignment w:val="baseline"/>
        <w:rPr>
          <w:rFonts w:ascii="Marianne" w:hAnsi="Marianne" w:cs="Arial"/>
          <w:bCs/>
          <w:sz w:val="20"/>
          <w:szCs w:val="20"/>
        </w:rPr>
      </w:pPr>
      <w:r w:rsidRPr="00EB1598">
        <w:rPr>
          <w:rFonts w:ascii="Marianne" w:hAnsi="Marianne" w:cs="Arial"/>
          <w:bCs/>
          <w:sz w:val="20"/>
          <w:szCs w:val="20"/>
        </w:rPr>
        <w:t xml:space="preserve">Les produits échantillonnés devront correspondre à l’offre (mêmes fiches techniques) ainsi qu’aux produits livrés lors de l’exécution du marché. Le niveau de qualité des produits livrés en cours d’exécution de marché ne devra pas se révéler inférieur à celui des échantillons produits. Tout manquement sera sanctionné. </w:t>
      </w:r>
    </w:p>
    <w:p w14:paraId="478BCEB1" w14:textId="77777777" w:rsidR="00EB1598" w:rsidRPr="00EB1598" w:rsidRDefault="00EB1598" w:rsidP="0039349D">
      <w:pPr>
        <w:pBdr>
          <w:top w:val="single" w:sz="4" w:space="1" w:color="auto"/>
          <w:left w:val="single" w:sz="4" w:space="10" w:color="auto"/>
          <w:bottom w:val="single" w:sz="4" w:space="1" w:color="auto"/>
          <w:right w:val="single" w:sz="4" w:space="4" w:color="auto"/>
        </w:pBdr>
        <w:suppressAutoHyphens/>
        <w:overflowPunct w:val="0"/>
        <w:autoSpaceDE w:val="0"/>
        <w:autoSpaceDN w:val="0"/>
        <w:adjustRightInd w:val="0"/>
        <w:spacing w:before="80" w:after="80"/>
        <w:jc w:val="both"/>
        <w:textAlignment w:val="baseline"/>
        <w:rPr>
          <w:rFonts w:ascii="Marianne" w:hAnsi="Marianne" w:cs="Arial"/>
          <w:bCs/>
          <w:sz w:val="20"/>
          <w:szCs w:val="20"/>
        </w:rPr>
      </w:pPr>
      <w:r w:rsidRPr="00EB1598">
        <w:rPr>
          <w:rFonts w:ascii="Marianne" w:hAnsi="Marianne" w:cs="Arial"/>
          <w:bCs/>
          <w:sz w:val="20"/>
          <w:szCs w:val="20"/>
        </w:rPr>
        <w:t>Les produits échantillonnés devront être présentés tels qu’ils seront livrés en cours d’exécution du marché. Les étiquettes de chaque échantillon devront être conformes aux exigences du présent marché.</w:t>
      </w:r>
    </w:p>
    <w:p w14:paraId="778BE058" w14:textId="77777777" w:rsidR="00EB1598" w:rsidRPr="00EB1598" w:rsidRDefault="00EB1598" w:rsidP="0039349D">
      <w:pPr>
        <w:pBdr>
          <w:top w:val="single" w:sz="4" w:space="1" w:color="auto"/>
          <w:left w:val="single" w:sz="4" w:space="10" w:color="auto"/>
          <w:bottom w:val="single" w:sz="4" w:space="1" w:color="auto"/>
          <w:right w:val="single" w:sz="4" w:space="4" w:color="auto"/>
        </w:pBdr>
        <w:suppressAutoHyphens/>
        <w:overflowPunct w:val="0"/>
        <w:autoSpaceDE w:val="0"/>
        <w:autoSpaceDN w:val="0"/>
        <w:adjustRightInd w:val="0"/>
        <w:spacing w:before="80" w:after="80"/>
        <w:jc w:val="both"/>
        <w:textAlignment w:val="baseline"/>
        <w:rPr>
          <w:rFonts w:ascii="Marianne" w:hAnsi="Marianne" w:cs="Arial"/>
          <w:bCs/>
          <w:color w:val="000000"/>
          <w:sz w:val="20"/>
          <w:szCs w:val="20"/>
        </w:rPr>
      </w:pPr>
      <w:r w:rsidRPr="00EB1598">
        <w:rPr>
          <w:rFonts w:ascii="Marianne" w:hAnsi="Marianne" w:cs="Arial"/>
          <w:bCs/>
          <w:color w:val="000000"/>
          <w:sz w:val="20"/>
          <w:szCs w:val="20"/>
        </w:rPr>
        <w:t>Au cas où il existerait un désaccord entre les spécifications annoncées et celles relevées sur les échantillons, c'est toujours la formule la plus avantageuse pour le client qui sera retenue pour devenir base contractuelle du marché.</w:t>
      </w:r>
    </w:p>
    <w:p w14:paraId="6FFB0F56" w14:textId="77777777" w:rsidR="00EB1598" w:rsidRPr="00EB1598" w:rsidRDefault="00EB1598" w:rsidP="0039349D">
      <w:pPr>
        <w:pBdr>
          <w:top w:val="single" w:sz="4" w:space="1" w:color="auto"/>
          <w:left w:val="single" w:sz="4" w:space="10" w:color="auto"/>
          <w:bottom w:val="single" w:sz="4" w:space="1" w:color="auto"/>
          <w:right w:val="single" w:sz="4" w:space="4" w:color="auto"/>
        </w:pBdr>
        <w:suppressAutoHyphens/>
        <w:overflowPunct w:val="0"/>
        <w:autoSpaceDE w:val="0"/>
        <w:autoSpaceDN w:val="0"/>
        <w:adjustRightInd w:val="0"/>
        <w:spacing w:before="80" w:after="80"/>
        <w:jc w:val="both"/>
        <w:textAlignment w:val="baseline"/>
        <w:rPr>
          <w:rFonts w:ascii="Marianne" w:hAnsi="Marianne" w:cs="Arial"/>
          <w:bCs/>
          <w:sz w:val="20"/>
          <w:szCs w:val="20"/>
        </w:rPr>
      </w:pPr>
      <w:r w:rsidRPr="00EB1598">
        <w:rPr>
          <w:rFonts w:ascii="Marianne" w:hAnsi="Marianne" w:cs="Arial"/>
          <w:bCs/>
          <w:sz w:val="20"/>
          <w:szCs w:val="20"/>
        </w:rPr>
        <w:t>Les cartons de livraison porteront obligatoirement le nom du candidat avec la mention «</w:t>
      </w:r>
      <w:r w:rsidRPr="00EB1598">
        <w:rPr>
          <w:rFonts w:ascii="Calibri" w:hAnsi="Calibri" w:cs="Calibri"/>
          <w:bCs/>
          <w:sz w:val="20"/>
          <w:szCs w:val="20"/>
        </w:rPr>
        <w:t> </w:t>
      </w:r>
      <w:r w:rsidRPr="00EB1598">
        <w:rPr>
          <w:rFonts w:ascii="Marianne" w:hAnsi="Marianne" w:cs="Arial"/>
          <w:bCs/>
          <w:sz w:val="20"/>
          <w:szCs w:val="20"/>
        </w:rPr>
        <w:t>ECHANTILLONS MARCHE CROUS</w:t>
      </w:r>
      <w:r w:rsidRPr="00EB1598">
        <w:rPr>
          <w:rFonts w:ascii="Calibri" w:hAnsi="Calibri" w:cs="Calibri"/>
          <w:bCs/>
          <w:sz w:val="20"/>
          <w:szCs w:val="20"/>
        </w:rPr>
        <w:t> </w:t>
      </w:r>
      <w:r w:rsidRPr="00EB1598">
        <w:rPr>
          <w:rFonts w:ascii="Marianne" w:hAnsi="Marianne" w:cs="Marianne"/>
          <w:bCs/>
          <w:sz w:val="20"/>
          <w:szCs w:val="20"/>
        </w:rPr>
        <w:t>»</w:t>
      </w:r>
      <w:r w:rsidRPr="00EB1598">
        <w:rPr>
          <w:rFonts w:ascii="Marianne" w:hAnsi="Marianne" w:cs="Arial"/>
          <w:bCs/>
          <w:sz w:val="20"/>
          <w:szCs w:val="20"/>
        </w:rPr>
        <w:t>. Il sera accompagn</w:t>
      </w:r>
      <w:r w:rsidRPr="00EB1598">
        <w:rPr>
          <w:rFonts w:ascii="Marianne" w:hAnsi="Marianne" w:cs="Marianne"/>
          <w:bCs/>
          <w:sz w:val="20"/>
          <w:szCs w:val="20"/>
        </w:rPr>
        <w:t>é</w:t>
      </w:r>
      <w:r w:rsidRPr="00EB1598">
        <w:rPr>
          <w:rFonts w:ascii="Marianne" w:hAnsi="Marianne" w:cs="Arial"/>
          <w:bCs/>
          <w:sz w:val="20"/>
          <w:szCs w:val="20"/>
        </w:rPr>
        <w:t xml:space="preserve"> d</w:t>
      </w:r>
      <w:r w:rsidRPr="00EB1598">
        <w:rPr>
          <w:rFonts w:ascii="Marianne" w:hAnsi="Marianne" w:cs="Marianne"/>
          <w:bCs/>
          <w:sz w:val="20"/>
          <w:szCs w:val="20"/>
        </w:rPr>
        <w:t>’</w:t>
      </w:r>
      <w:r w:rsidRPr="00EB1598">
        <w:rPr>
          <w:rFonts w:ascii="Marianne" w:hAnsi="Marianne" w:cs="Arial"/>
          <w:bCs/>
          <w:sz w:val="20"/>
          <w:szCs w:val="20"/>
        </w:rPr>
        <w:t xml:space="preserve">un </w:t>
      </w:r>
      <w:r w:rsidRPr="00EB1598">
        <w:rPr>
          <w:rFonts w:ascii="Marianne" w:hAnsi="Marianne" w:cs="Arial"/>
          <w:b/>
          <w:bCs/>
          <w:sz w:val="20"/>
          <w:szCs w:val="20"/>
        </w:rPr>
        <w:t>bon de livraison détaillé</w:t>
      </w:r>
      <w:r w:rsidRPr="00EB1598">
        <w:rPr>
          <w:rFonts w:ascii="Marianne" w:hAnsi="Marianne" w:cs="Arial"/>
          <w:bCs/>
          <w:sz w:val="20"/>
          <w:szCs w:val="20"/>
        </w:rPr>
        <w:t xml:space="preserve"> précisant la référence et/ou la marque de chaque produit, ainsi que </w:t>
      </w:r>
      <w:r w:rsidRPr="00EB1598">
        <w:rPr>
          <w:rFonts w:ascii="Marianne" w:hAnsi="Marianne" w:cs="Arial"/>
          <w:b/>
          <w:bCs/>
          <w:sz w:val="20"/>
          <w:szCs w:val="20"/>
        </w:rPr>
        <w:t>les fiches techniques</w:t>
      </w:r>
      <w:r w:rsidRPr="00EB1598">
        <w:rPr>
          <w:rFonts w:ascii="Marianne" w:hAnsi="Marianne" w:cs="Arial"/>
          <w:bCs/>
          <w:sz w:val="20"/>
          <w:szCs w:val="20"/>
        </w:rPr>
        <w:t xml:space="preserve"> de l’ensemble des échantillons.</w:t>
      </w:r>
    </w:p>
    <w:p w14:paraId="791A4F88" w14:textId="77777777" w:rsidR="00EB1598" w:rsidRPr="00EB1598" w:rsidRDefault="00EB1598" w:rsidP="0039349D">
      <w:pPr>
        <w:pBdr>
          <w:top w:val="single" w:sz="4" w:space="1" w:color="auto"/>
          <w:left w:val="single" w:sz="4" w:space="10" w:color="auto"/>
          <w:bottom w:val="single" w:sz="4" w:space="1" w:color="auto"/>
          <w:right w:val="single" w:sz="4" w:space="4" w:color="auto"/>
        </w:pBdr>
        <w:suppressAutoHyphens/>
        <w:overflowPunct w:val="0"/>
        <w:autoSpaceDE w:val="0"/>
        <w:autoSpaceDN w:val="0"/>
        <w:adjustRightInd w:val="0"/>
        <w:spacing w:before="80" w:after="80"/>
        <w:jc w:val="both"/>
        <w:textAlignment w:val="baseline"/>
        <w:rPr>
          <w:rFonts w:ascii="Marianne" w:hAnsi="Marianne" w:cs="Arial"/>
          <w:bCs/>
          <w:sz w:val="20"/>
          <w:szCs w:val="20"/>
        </w:rPr>
      </w:pPr>
      <w:r w:rsidRPr="00EB1598">
        <w:rPr>
          <w:rFonts w:ascii="Marianne" w:hAnsi="Marianne" w:cs="Arial"/>
          <w:bCs/>
          <w:sz w:val="20"/>
          <w:szCs w:val="20"/>
        </w:rPr>
        <w:t>Le défaut de présentation des documents exigés (étiquettes, bon de livraison, fiches techniques) entraînera également le rejet de l’offre pour le lot concerné.</w:t>
      </w:r>
    </w:p>
    <w:p w14:paraId="712C39BA" w14:textId="6A51BC31" w:rsidR="00EB1598" w:rsidRPr="00EB1598" w:rsidRDefault="00EB1598" w:rsidP="0039349D">
      <w:pPr>
        <w:pBdr>
          <w:top w:val="single" w:sz="4" w:space="1" w:color="auto"/>
          <w:left w:val="single" w:sz="4" w:space="10" w:color="auto"/>
          <w:bottom w:val="single" w:sz="4" w:space="1" w:color="auto"/>
          <w:right w:val="single" w:sz="4" w:space="4" w:color="auto"/>
        </w:pBdr>
        <w:suppressAutoHyphens/>
        <w:overflowPunct w:val="0"/>
        <w:autoSpaceDE w:val="0"/>
        <w:autoSpaceDN w:val="0"/>
        <w:adjustRightInd w:val="0"/>
        <w:spacing w:before="80" w:after="80"/>
        <w:jc w:val="both"/>
        <w:textAlignment w:val="baseline"/>
        <w:rPr>
          <w:rFonts w:ascii="Marianne" w:hAnsi="Marianne" w:cs="Arial"/>
          <w:bCs/>
          <w:color w:val="000000"/>
          <w:sz w:val="20"/>
          <w:szCs w:val="20"/>
        </w:rPr>
      </w:pPr>
      <w:r w:rsidRPr="00EB1598">
        <w:rPr>
          <w:rFonts w:ascii="Marianne" w:hAnsi="Marianne" w:cs="Arial"/>
          <w:bCs/>
          <w:color w:val="000000"/>
          <w:sz w:val="20"/>
          <w:szCs w:val="20"/>
        </w:rPr>
        <w:t>Il est rappelé que les échantillons demandés, ainsi que les précisions apportées dans l'offre par les fiches techniques</w:t>
      </w:r>
      <w:r w:rsidR="00CA4560">
        <w:rPr>
          <w:rFonts w:ascii="Marianne" w:hAnsi="Marianne" w:cs="Arial"/>
          <w:bCs/>
          <w:color w:val="000000"/>
          <w:sz w:val="20"/>
          <w:szCs w:val="20"/>
        </w:rPr>
        <w:t>,</w:t>
      </w:r>
      <w:r w:rsidRPr="00EB1598">
        <w:rPr>
          <w:rFonts w:ascii="Marianne" w:hAnsi="Marianne" w:cs="Arial"/>
          <w:bCs/>
          <w:color w:val="000000"/>
          <w:sz w:val="20"/>
          <w:szCs w:val="20"/>
        </w:rPr>
        <w:t xml:space="preserve"> constitueront la définition contractuelle des produits retenus.</w:t>
      </w:r>
    </w:p>
    <w:p w14:paraId="48570B60" w14:textId="77777777" w:rsidR="00EB1598" w:rsidRPr="00EB1598" w:rsidRDefault="00EB1598" w:rsidP="0039349D">
      <w:pPr>
        <w:pBdr>
          <w:top w:val="single" w:sz="4" w:space="1" w:color="auto"/>
          <w:left w:val="single" w:sz="4" w:space="10" w:color="auto"/>
          <w:bottom w:val="single" w:sz="4" w:space="1" w:color="auto"/>
          <w:right w:val="single" w:sz="4" w:space="4" w:color="auto"/>
        </w:pBdr>
        <w:suppressAutoHyphens/>
        <w:overflowPunct w:val="0"/>
        <w:autoSpaceDE w:val="0"/>
        <w:autoSpaceDN w:val="0"/>
        <w:adjustRightInd w:val="0"/>
        <w:spacing w:before="80" w:after="80"/>
        <w:jc w:val="both"/>
        <w:textAlignment w:val="baseline"/>
        <w:rPr>
          <w:rFonts w:ascii="Marianne" w:hAnsi="Marianne" w:cs="Arial"/>
          <w:bCs/>
          <w:iCs/>
          <w:sz w:val="20"/>
          <w:szCs w:val="20"/>
        </w:rPr>
      </w:pPr>
      <w:r w:rsidRPr="00EB1598">
        <w:rPr>
          <w:rFonts w:ascii="Marianne" w:hAnsi="Marianne" w:cs="Arial"/>
          <w:bCs/>
          <w:iCs/>
          <w:sz w:val="20"/>
          <w:szCs w:val="20"/>
        </w:rPr>
        <w:t>Tous les échantillons remis par les candidats, retenus ou non, restent acquis à l’établissement.</w:t>
      </w:r>
    </w:p>
    <w:p w14:paraId="1A772720" w14:textId="77777777" w:rsidR="00EB1598" w:rsidRPr="00EB1598" w:rsidRDefault="00EB1598" w:rsidP="00EB1598">
      <w:pPr>
        <w:suppressAutoHyphens/>
        <w:overflowPunct w:val="0"/>
        <w:autoSpaceDE w:val="0"/>
        <w:autoSpaceDN w:val="0"/>
        <w:adjustRightInd w:val="0"/>
        <w:spacing w:before="120" w:after="120"/>
        <w:jc w:val="both"/>
        <w:textAlignment w:val="baseline"/>
        <w:rPr>
          <w:rFonts w:ascii="Marianne" w:hAnsi="Marianne" w:cs="Arial"/>
          <w:bCs/>
          <w:sz w:val="20"/>
          <w:szCs w:val="20"/>
        </w:rPr>
      </w:pPr>
      <w:r w:rsidRPr="00EB1598">
        <w:rPr>
          <w:rFonts w:ascii="Marianne" w:hAnsi="Marianne" w:cs="Arial"/>
          <w:b/>
          <w:bCs/>
          <w:iCs/>
          <w:sz w:val="20"/>
          <w:szCs w:val="20"/>
          <w:u w:val="single"/>
        </w:rPr>
        <w:t>L</w:t>
      </w:r>
      <w:r w:rsidRPr="00EB1598">
        <w:rPr>
          <w:rFonts w:ascii="Calibri" w:hAnsi="Calibri" w:cs="Arial"/>
          <w:b/>
          <w:bCs/>
          <w:iCs/>
          <w:sz w:val="20"/>
          <w:szCs w:val="22"/>
          <w:u w:val="single"/>
        </w:rPr>
        <w:t>ES CANDIDATS SONT TENUS DE FOURNIR LES ECHANTILLONS DEMANDES SOUS PEINE DE REJET DE LEUR OFFRE</w:t>
      </w:r>
    </w:p>
    <w:p w14:paraId="6BB9E253" w14:textId="77777777" w:rsidR="00EB1598" w:rsidRPr="0035545A" w:rsidRDefault="00EB1598" w:rsidP="00420121">
      <w:pPr>
        <w:jc w:val="center"/>
        <w:rPr>
          <w:rFonts w:ascii="Marianne" w:hAnsi="Marianne"/>
          <w:sz w:val="20"/>
          <w:szCs w:val="20"/>
        </w:rPr>
      </w:pPr>
    </w:p>
    <w:sectPr w:rsidR="00EB1598" w:rsidRPr="0035545A" w:rsidSect="00C67D1C">
      <w:footerReference w:type="default" r:id="rId11"/>
      <w:pgSz w:w="11906" w:h="16838"/>
      <w:pgMar w:top="851" w:right="1418" w:bottom="28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E6FF6" w14:textId="77777777" w:rsidR="00D61873" w:rsidRDefault="00D61873">
      <w:r>
        <w:separator/>
      </w:r>
    </w:p>
  </w:endnote>
  <w:endnote w:type="continuationSeparator" w:id="0">
    <w:p w14:paraId="74CED4C6" w14:textId="77777777" w:rsidR="00D61873" w:rsidRDefault="00D61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Helvetica-Narro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13AA" w14:textId="77777777" w:rsidR="00324A2A" w:rsidRDefault="00324A2A">
    <w:pPr>
      <w:pStyle w:val="Pieddepage"/>
    </w:pPr>
    <w:r w:rsidRPr="004736AD">
      <w:rPr>
        <w:rStyle w:val="Numrodepage"/>
      </w:rPr>
      <w:t xml:space="preserve">Page </w:t>
    </w:r>
    <w:r w:rsidRPr="004736AD">
      <w:rPr>
        <w:rStyle w:val="Numrodepage"/>
      </w:rPr>
      <w:fldChar w:fldCharType="begin"/>
    </w:r>
    <w:r w:rsidRPr="004736AD">
      <w:rPr>
        <w:rStyle w:val="Numrodepage"/>
      </w:rPr>
      <w:instrText xml:space="preserve"> PAGE </w:instrText>
    </w:r>
    <w:r w:rsidRPr="004736AD">
      <w:rPr>
        <w:rStyle w:val="Numrodepage"/>
      </w:rPr>
      <w:fldChar w:fldCharType="separate"/>
    </w:r>
    <w:r w:rsidR="00AC2121">
      <w:rPr>
        <w:rStyle w:val="Numrodepage"/>
        <w:noProof/>
      </w:rPr>
      <w:t>1</w:t>
    </w:r>
    <w:r w:rsidRPr="004736AD">
      <w:rPr>
        <w:rStyle w:val="Numrodepage"/>
      </w:rPr>
      <w:fldChar w:fldCharType="end"/>
    </w:r>
    <w:r w:rsidRPr="004736AD">
      <w:rPr>
        <w:rStyle w:val="Numrodepage"/>
      </w:rPr>
      <w:t xml:space="preserve"> sur </w:t>
    </w:r>
    <w:r w:rsidRPr="004736AD">
      <w:rPr>
        <w:rStyle w:val="Numrodepage"/>
      </w:rPr>
      <w:fldChar w:fldCharType="begin"/>
    </w:r>
    <w:r w:rsidRPr="004736AD">
      <w:rPr>
        <w:rStyle w:val="Numrodepage"/>
      </w:rPr>
      <w:instrText xml:space="preserve"> NUMPAGES </w:instrText>
    </w:r>
    <w:r w:rsidRPr="004736AD">
      <w:rPr>
        <w:rStyle w:val="Numrodepage"/>
      </w:rPr>
      <w:fldChar w:fldCharType="separate"/>
    </w:r>
    <w:r w:rsidR="00AC2121">
      <w:rPr>
        <w:rStyle w:val="Numrodepage"/>
        <w:noProof/>
      </w:rPr>
      <w:t>1</w:t>
    </w:r>
    <w:r w:rsidRPr="004736AD">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1DDFD" w14:textId="77777777" w:rsidR="00D61873" w:rsidRDefault="00D61873">
      <w:r>
        <w:separator/>
      </w:r>
    </w:p>
  </w:footnote>
  <w:footnote w:type="continuationSeparator" w:id="0">
    <w:p w14:paraId="5AB4CF19" w14:textId="77777777" w:rsidR="00D61873" w:rsidRDefault="00D61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AD7C2F"/>
    <w:multiLevelType w:val="hybridMultilevel"/>
    <w:tmpl w:val="58B47A98"/>
    <w:lvl w:ilvl="0" w:tplc="0982FA5C">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167D54"/>
    <w:multiLevelType w:val="hybridMultilevel"/>
    <w:tmpl w:val="EA009870"/>
    <w:lvl w:ilvl="0" w:tplc="040C0011">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5296189">
    <w:abstractNumId w:val="0"/>
  </w:num>
  <w:num w:numId="2" w16cid:durableId="1810390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121"/>
    <w:rsid w:val="00015C96"/>
    <w:rsid w:val="00016438"/>
    <w:rsid w:val="000212FF"/>
    <w:rsid w:val="000405EE"/>
    <w:rsid w:val="00062463"/>
    <w:rsid w:val="00087A4B"/>
    <w:rsid w:val="000E1ED6"/>
    <w:rsid w:val="000E6642"/>
    <w:rsid w:val="00117244"/>
    <w:rsid w:val="00180709"/>
    <w:rsid w:val="0018160E"/>
    <w:rsid w:val="001B2910"/>
    <w:rsid w:val="001B7657"/>
    <w:rsid w:val="001D6B9D"/>
    <w:rsid w:val="001F7D41"/>
    <w:rsid w:val="00225899"/>
    <w:rsid w:val="002277D7"/>
    <w:rsid w:val="00232BEB"/>
    <w:rsid w:val="00241E93"/>
    <w:rsid w:val="002556E2"/>
    <w:rsid w:val="002877E1"/>
    <w:rsid w:val="002A27E3"/>
    <w:rsid w:val="002C349F"/>
    <w:rsid w:val="002D66F1"/>
    <w:rsid w:val="00311DB8"/>
    <w:rsid w:val="00324A2A"/>
    <w:rsid w:val="00330BA4"/>
    <w:rsid w:val="00346A62"/>
    <w:rsid w:val="0035545A"/>
    <w:rsid w:val="003751F8"/>
    <w:rsid w:val="00386F2B"/>
    <w:rsid w:val="00392CC3"/>
    <w:rsid w:val="0039349D"/>
    <w:rsid w:val="003A2D79"/>
    <w:rsid w:val="003D39C5"/>
    <w:rsid w:val="003D5149"/>
    <w:rsid w:val="004034ED"/>
    <w:rsid w:val="00420121"/>
    <w:rsid w:val="00437FF5"/>
    <w:rsid w:val="00447337"/>
    <w:rsid w:val="0045095E"/>
    <w:rsid w:val="004736AD"/>
    <w:rsid w:val="0047769A"/>
    <w:rsid w:val="004A3E44"/>
    <w:rsid w:val="004A4A42"/>
    <w:rsid w:val="004C2882"/>
    <w:rsid w:val="00536523"/>
    <w:rsid w:val="005410C0"/>
    <w:rsid w:val="00547D6D"/>
    <w:rsid w:val="00553010"/>
    <w:rsid w:val="00572374"/>
    <w:rsid w:val="00584B53"/>
    <w:rsid w:val="005A2101"/>
    <w:rsid w:val="00616884"/>
    <w:rsid w:val="0065595D"/>
    <w:rsid w:val="006720FE"/>
    <w:rsid w:val="006A50D2"/>
    <w:rsid w:val="006A6329"/>
    <w:rsid w:val="00764BAF"/>
    <w:rsid w:val="00773410"/>
    <w:rsid w:val="007C7DB8"/>
    <w:rsid w:val="007F61E8"/>
    <w:rsid w:val="00826B8C"/>
    <w:rsid w:val="00831C2C"/>
    <w:rsid w:val="00833AFC"/>
    <w:rsid w:val="008415F1"/>
    <w:rsid w:val="008653DB"/>
    <w:rsid w:val="00881A4F"/>
    <w:rsid w:val="00891974"/>
    <w:rsid w:val="0089251C"/>
    <w:rsid w:val="008F3AB0"/>
    <w:rsid w:val="009152C1"/>
    <w:rsid w:val="00955BB7"/>
    <w:rsid w:val="00A05D72"/>
    <w:rsid w:val="00A05E9F"/>
    <w:rsid w:val="00A06D29"/>
    <w:rsid w:val="00A37C55"/>
    <w:rsid w:val="00A41102"/>
    <w:rsid w:val="00A954B6"/>
    <w:rsid w:val="00AA3271"/>
    <w:rsid w:val="00AA5C26"/>
    <w:rsid w:val="00AB27D0"/>
    <w:rsid w:val="00AC2121"/>
    <w:rsid w:val="00AC5756"/>
    <w:rsid w:val="00AF0428"/>
    <w:rsid w:val="00B019E1"/>
    <w:rsid w:val="00B10C8E"/>
    <w:rsid w:val="00B40E0E"/>
    <w:rsid w:val="00B8703D"/>
    <w:rsid w:val="00BA1034"/>
    <w:rsid w:val="00BB1933"/>
    <w:rsid w:val="00BD5705"/>
    <w:rsid w:val="00BD6C72"/>
    <w:rsid w:val="00BE468F"/>
    <w:rsid w:val="00BF1205"/>
    <w:rsid w:val="00C1313B"/>
    <w:rsid w:val="00C21A76"/>
    <w:rsid w:val="00C22BB0"/>
    <w:rsid w:val="00C266CC"/>
    <w:rsid w:val="00C42B36"/>
    <w:rsid w:val="00C67D1C"/>
    <w:rsid w:val="00CA4560"/>
    <w:rsid w:val="00CD378D"/>
    <w:rsid w:val="00D055E7"/>
    <w:rsid w:val="00D34258"/>
    <w:rsid w:val="00D446A9"/>
    <w:rsid w:val="00D46CE0"/>
    <w:rsid w:val="00D61873"/>
    <w:rsid w:val="00D826FE"/>
    <w:rsid w:val="00DC133C"/>
    <w:rsid w:val="00DC779D"/>
    <w:rsid w:val="00DD5072"/>
    <w:rsid w:val="00DE16A6"/>
    <w:rsid w:val="00DE6F84"/>
    <w:rsid w:val="00E1362C"/>
    <w:rsid w:val="00E65F4C"/>
    <w:rsid w:val="00EA568E"/>
    <w:rsid w:val="00EA56FD"/>
    <w:rsid w:val="00EB1598"/>
    <w:rsid w:val="00ED2EAE"/>
    <w:rsid w:val="00F7309A"/>
    <w:rsid w:val="00F76E0E"/>
    <w:rsid w:val="00FB29D0"/>
    <w:rsid w:val="00FB3575"/>
    <w:rsid w:val="16B871F6"/>
    <w:rsid w:val="47CEE5F1"/>
    <w:rsid w:val="4E9AB528"/>
    <w:rsid w:val="62D96CF8"/>
    <w:rsid w:val="69A655BF"/>
    <w:rsid w:val="6A270B5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4:docId w14:val="732CEF5D"/>
  <w15:chartTrackingRefBased/>
  <w15:docId w15:val="{97CA6DA0-B93F-40AA-84E5-A5119A6C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4736AD"/>
    <w:pPr>
      <w:tabs>
        <w:tab w:val="center" w:pos="4536"/>
        <w:tab w:val="right" w:pos="9072"/>
      </w:tabs>
    </w:pPr>
  </w:style>
  <w:style w:type="paragraph" w:styleId="Pieddepage">
    <w:name w:val="footer"/>
    <w:basedOn w:val="Normal"/>
    <w:rsid w:val="004736AD"/>
    <w:pPr>
      <w:tabs>
        <w:tab w:val="center" w:pos="4536"/>
        <w:tab w:val="right" w:pos="9072"/>
      </w:tabs>
    </w:pPr>
  </w:style>
  <w:style w:type="character" w:styleId="Numrodepage">
    <w:name w:val="page number"/>
    <w:basedOn w:val="Policepardfaut"/>
    <w:rsid w:val="004736AD"/>
  </w:style>
  <w:style w:type="paragraph" w:styleId="Paragraphedeliste">
    <w:name w:val="List Paragraph"/>
    <w:basedOn w:val="Normal"/>
    <w:uiPriority w:val="34"/>
    <w:qFormat/>
    <w:rsid w:val="0018160E"/>
    <w:pPr>
      <w:ind w:left="708"/>
    </w:pPr>
  </w:style>
  <w:style w:type="paragraph" w:styleId="Rvision">
    <w:name w:val="Revision"/>
    <w:hidden/>
    <w:uiPriority w:val="99"/>
    <w:semiHidden/>
    <w:rsid w:val="00C266CC"/>
    <w:rPr>
      <w:sz w:val="24"/>
      <w:szCs w:val="24"/>
      <w:lang w:eastAsia="fr-FR"/>
    </w:rPr>
  </w:style>
  <w:style w:type="character" w:styleId="Marquedecommentaire">
    <w:name w:val="annotation reference"/>
    <w:rsid w:val="00881A4F"/>
    <w:rPr>
      <w:sz w:val="16"/>
      <w:szCs w:val="16"/>
    </w:rPr>
  </w:style>
  <w:style w:type="paragraph" w:styleId="Commentaire">
    <w:name w:val="annotation text"/>
    <w:basedOn w:val="Normal"/>
    <w:link w:val="CommentaireCar"/>
    <w:rsid w:val="00881A4F"/>
    <w:rPr>
      <w:sz w:val="20"/>
      <w:szCs w:val="20"/>
    </w:rPr>
  </w:style>
  <w:style w:type="character" w:customStyle="1" w:styleId="CommentaireCar">
    <w:name w:val="Commentaire Car"/>
    <w:basedOn w:val="Policepardfaut"/>
    <w:link w:val="Commentaire"/>
    <w:rsid w:val="00881A4F"/>
  </w:style>
  <w:style w:type="paragraph" w:styleId="Objetducommentaire">
    <w:name w:val="annotation subject"/>
    <w:basedOn w:val="Commentaire"/>
    <w:next w:val="Commentaire"/>
    <w:link w:val="ObjetducommentaireCar"/>
    <w:rsid w:val="00881A4F"/>
    <w:rPr>
      <w:b/>
      <w:bCs/>
    </w:rPr>
  </w:style>
  <w:style w:type="character" w:customStyle="1" w:styleId="ObjetducommentaireCar">
    <w:name w:val="Objet du commentaire Car"/>
    <w:link w:val="Objetducommentaire"/>
    <w:rsid w:val="00881A4F"/>
    <w:rPr>
      <w:b/>
      <w:bCs/>
    </w:rPr>
  </w:style>
  <w:style w:type="table" w:styleId="Grilledutableau">
    <w:name w:val="Table Grid"/>
    <w:basedOn w:val="TableauNormal"/>
    <w:rsid w:val="00EB1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B10C8E"/>
    <w:rPr>
      <w:color w:val="0563C1" w:themeColor="hyperlink"/>
      <w:u w:val="single"/>
    </w:rPr>
  </w:style>
  <w:style w:type="character" w:styleId="Mentionnonrsolue">
    <w:name w:val="Unresolved Mention"/>
    <w:basedOn w:val="Policepardfaut"/>
    <w:uiPriority w:val="99"/>
    <w:semiHidden/>
    <w:unhideWhenUsed/>
    <w:rsid w:val="00B10C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courtaisiere@crous-nantes.fr"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Word" ma:contentTypeID="0x0101002BD9DD3B6B1247DEAB85154DD245A926007BFF71CB90C81645955C85B9F34C8797" ma:contentTypeVersion="94" ma:contentTypeDescription="" ma:contentTypeScope="" ma:versionID="31a7b9e7082feb90ef2111be36e80e66">
  <xsd:schema xmlns:xsd="http://www.w3.org/2001/XMLSchema" xmlns:xs="http://www.w3.org/2001/XMLSchema" xmlns:p="http://schemas.microsoft.com/office/2006/metadata/properties" xmlns:ns1="http://schemas.microsoft.com/sharepoint/v3" xmlns:ns2="919f66d7-de1f-44f9-a022-67c12295a3b7" xmlns:ns3="44bc7436-105a-44e5-b01a-727b94c31d78" xmlns:ns4="77ecf89e-7253-469b-8c8c-6aaa77a34873" targetNamespace="http://schemas.microsoft.com/office/2006/metadata/properties" ma:root="true" ma:fieldsID="083471f7f0ae16fe6c03b4b118bae021" ns1:_="" ns2:_="" ns3:_="" ns4:_="">
    <xsd:import namespace="http://schemas.microsoft.com/sharepoint/v3"/>
    <xsd:import namespace="919f66d7-de1f-44f9-a022-67c12295a3b7"/>
    <xsd:import namespace="44bc7436-105a-44e5-b01a-727b94c31d78"/>
    <xsd:import namespace="77ecf89e-7253-469b-8c8c-6aaa77a34873"/>
    <xsd:element name="properties">
      <xsd:complexType>
        <xsd:sequence>
          <xsd:element name="documentManagement">
            <xsd:complexType>
              <xsd:all>
                <xsd:element ref="ns1:Author" minOccurs="0"/>
                <xsd:element ref="ns2:Afficher_x0020_sur_x0020_l_x0027" minOccurs="0"/>
                <xsd:element ref="ns1:Editor"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lcf76f155ced4ddcb4097134ff3c332f" minOccurs="0"/>
                <xsd:element ref="ns2:TaxCatchAll"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4" nillable="true" ma:displayName="Créé par"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14" nillable="true" ma:displayName="Modifié par"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9f66d7-de1f-44f9-a022-67c12295a3b7" elementFormDefault="qualified">
    <xsd:import namespace="http://schemas.microsoft.com/office/2006/documentManagement/types"/>
    <xsd:import namespace="http://schemas.microsoft.com/office/infopath/2007/PartnerControls"/>
    <xsd:element name="Afficher_x0020_sur_x0020_l_x0027" ma:index="9" nillable="true" ma:displayName="Afficher sur accueil" ma:default="0" ma:description="" ma:internalName="Afficher_x0020_sur_x0020_l_x0027" ma:readOnly="false">
      <xsd:simpleType>
        <xsd:restriction base="dms:Boolean"/>
      </xsd:simpleType>
    </xsd:element>
    <xsd:element name="TaxCatchAll" ma:index="31" nillable="true" ma:displayName="Colonne Attraper tout de Taxonomie" ma:hidden="true" ma:list="{b78cb642-0f3a-4b62-b007-f999f318cb8a}" ma:internalName="TaxCatchAll" ma:showField="CatchAllData" ma:web="919f66d7-de1f-44f9-a022-67c12295a3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4bc7436-105a-44e5-b01a-727b94c31d78"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AutoTags" ma:index="22" nillable="true" ma:displayName="Tags" ma:internalName="MediaServiceAutoTag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ternalName="MediaServiceDateTaken" ma:readOnly="true">
      <xsd:simpleType>
        <xsd:restriction base="dms:Text"/>
      </xsd:simpleType>
    </xsd:element>
    <xsd:element name="MediaServiceLocation" ma:index="27" nillable="true" ma:displayName="Location" ma:internalName="MediaServiceLocation" ma:readOnly="true">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lcf76f155ced4ddcb4097134ff3c332f" ma:index="30" nillable="true" ma:taxonomy="true" ma:internalName="lcf76f155ced4ddcb4097134ff3c332f" ma:taxonomyFieldName="MediaServiceImageTags" ma:displayName="Balises d’images" ma:readOnly="false" ma:fieldId="{5cf76f15-5ced-4ddc-b409-7134ff3c332f}" ma:taxonomyMulti="true" ma:sspId="c0597e2e-992b-4d46-b7a0-ee1016708da0" ma:termSetId="09814cd3-568e-fe90-9814-8d621ff8fb84" ma:anchorId="fba54fb3-c3e1-fe81-a776-ca4b69148c4d" ma:open="true" ma:isKeyword="false">
      <xsd:complexType>
        <xsd:sequence>
          <xsd:element ref="pc:Terms" minOccurs="0" maxOccurs="1"/>
        </xsd:sequence>
      </xsd:complex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ecf89e-7253-469b-8c8c-6aaa77a34873"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Type de contenu"/>
        <xsd:element ref="dc:title" minOccurs="0" maxOccurs="1" ma:index="0"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1E7383-8F4D-4B99-8F5F-74929267FCB4}">
  <ds:schemaRefs>
    <ds:schemaRef ds:uri="http://schemas.microsoft.com/sharepoint/v3/contenttype/forms"/>
  </ds:schemaRefs>
</ds:datastoreItem>
</file>

<file path=customXml/itemProps2.xml><?xml version="1.0" encoding="utf-8"?>
<ds:datastoreItem xmlns:ds="http://schemas.openxmlformats.org/officeDocument/2006/customXml" ds:itemID="{33E1AC2B-6FB9-41BE-BBE0-3282A43BE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9f66d7-de1f-44f9-a022-67c12295a3b7"/>
    <ds:schemaRef ds:uri="44bc7436-105a-44e5-b01a-727b94c31d78"/>
    <ds:schemaRef ds:uri="77ecf89e-7253-469b-8c8c-6aaa77a348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515</Words>
  <Characters>2837</Characters>
  <Application>Microsoft Office Word</Application>
  <DocSecurity>0</DocSecurity>
  <Lines>23</Lines>
  <Paragraphs>6</Paragraphs>
  <ScaleCrop>false</ScaleCrop>
  <Company>crous de Nantes</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marche3</dc:creator>
  <cp:keywords/>
  <cp:lastModifiedBy>Emmanuelle You</cp:lastModifiedBy>
  <cp:revision>4</cp:revision>
  <cp:lastPrinted>2016-06-25T00:04:00Z</cp:lastPrinted>
  <dcterms:created xsi:type="dcterms:W3CDTF">2026-03-05T13:43:00Z</dcterms:created>
  <dcterms:modified xsi:type="dcterms:W3CDTF">2026-03-05T13:52:00Z</dcterms:modified>
</cp:coreProperties>
</file>